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2B8D" w:rsidRDefault="00412B8D" w:rsidP="00DE4FB1">
      <w:pPr>
        <w:pStyle w:val="Body"/>
        <w:pBdr>
          <w:top w:val="none" w:sz="0" w:space="0" w:color="auto"/>
          <w:left w:val="none" w:sz="0" w:space="0" w:color="auto"/>
          <w:bottom w:val="none" w:sz="0" w:space="0" w:color="auto"/>
          <w:right w:val="none" w:sz="0" w:space="0" w:color="auto"/>
        </w:pBdr>
        <w:rPr>
          <w:rFonts w:ascii="Trebuchet MS" w:hAnsi="Trebuchet MS"/>
          <w:b/>
          <w:bCs/>
          <w:sz w:val="32"/>
          <w:szCs w:val="32"/>
          <w:u w:val="single"/>
        </w:rPr>
      </w:pPr>
      <w:bookmarkStart w:id="0" w:name="_GoBack"/>
      <w:bookmarkEnd w:id="0"/>
    </w:p>
    <w:p w:rsidR="00412B8D" w:rsidRDefault="000C17C6" w:rsidP="00412B8D">
      <w:pPr>
        <w:pStyle w:val="Body"/>
        <w:pBdr>
          <w:top w:val="none" w:sz="0" w:space="0" w:color="auto"/>
          <w:left w:val="none" w:sz="0" w:space="0" w:color="auto"/>
          <w:bottom w:val="none" w:sz="0" w:space="0" w:color="auto"/>
          <w:right w:val="none" w:sz="0" w:space="0" w:color="auto"/>
        </w:pBdr>
        <w:jc w:val="center"/>
        <w:rPr>
          <w:rFonts w:ascii="Trebuchet MS" w:hAnsi="Trebuchet MS"/>
          <w:b/>
          <w:bCs/>
          <w:sz w:val="32"/>
          <w:szCs w:val="32"/>
          <w:u w:val="single"/>
        </w:rPr>
      </w:pPr>
      <w:r w:rsidRPr="000C17C6">
        <w:rPr>
          <w:rFonts w:ascii="Trebuchet MS" w:hAnsi="Trebuchet MS"/>
          <w:b/>
          <w:noProof/>
          <w:sz w:val="32"/>
          <w:szCs w:val="32"/>
          <w:u w:val="single"/>
          <w:lang w:val="en-CA"/>
        </w:rPr>
        <w:drawing>
          <wp:inline distT="0" distB="0" distL="0" distR="0">
            <wp:extent cx="5219700" cy="1047750"/>
            <wp:effectExtent l="0" t="0" r="0" b="0"/>
            <wp:docPr id="1" name="Picture 11" descr="C:\Users\ICWA-Office\Documents\Logos\ICW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CWA-Office\Documents\Logos\ICWA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19700" cy="1047750"/>
                    </a:xfrm>
                    <a:prstGeom prst="rect">
                      <a:avLst/>
                    </a:prstGeom>
                    <a:noFill/>
                    <a:ln>
                      <a:noFill/>
                    </a:ln>
                  </pic:spPr>
                </pic:pic>
              </a:graphicData>
            </a:graphic>
          </wp:inline>
        </w:drawing>
      </w:r>
    </w:p>
    <w:p w:rsidR="00412B8D" w:rsidRDefault="00412B8D" w:rsidP="00412B8D">
      <w:pPr>
        <w:pStyle w:val="Body"/>
        <w:pBdr>
          <w:top w:val="none" w:sz="0" w:space="0" w:color="auto"/>
          <w:left w:val="none" w:sz="0" w:space="0" w:color="auto"/>
          <w:bottom w:val="none" w:sz="0" w:space="0" w:color="auto"/>
          <w:right w:val="none" w:sz="0" w:space="0" w:color="auto"/>
        </w:pBdr>
        <w:jc w:val="center"/>
        <w:rPr>
          <w:rFonts w:ascii="Trebuchet MS" w:hAnsi="Trebuchet MS"/>
          <w:b/>
          <w:bCs/>
          <w:sz w:val="32"/>
          <w:szCs w:val="32"/>
          <w:u w:val="single"/>
        </w:rPr>
      </w:pPr>
    </w:p>
    <w:p w:rsidR="00412B8D" w:rsidRDefault="00412B8D" w:rsidP="00412B8D">
      <w:pPr>
        <w:pStyle w:val="Body"/>
        <w:pBdr>
          <w:top w:val="none" w:sz="0" w:space="0" w:color="auto"/>
          <w:left w:val="none" w:sz="0" w:space="0" w:color="auto"/>
          <w:bottom w:val="none" w:sz="0" w:space="0" w:color="auto"/>
          <w:right w:val="none" w:sz="0" w:space="0" w:color="auto"/>
        </w:pBdr>
        <w:jc w:val="center"/>
        <w:rPr>
          <w:rFonts w:ascii="Trebuchet MS" w:hAnsi="Trebuchet MS"/>
          <w:b/>
          <w:bCs/>
          <w:sz w:val="32"/>
          <w:szCs w:val="32"/>
          <w:u w:val="single"/>
        </w:rPr>
      </w:pPr>
    </w:p>
    <w:p w:rsidR="00412B8D" w:rsidRDefault="00412B8D" w:rsidP="00412B8D">
      <w:pPr>
        <w:pStyle w:val="Body"/>
        <w:pBdr>
          <w:top w:val="none" w:sz="0" w:space="0" w:color="auto"/>
          <w:left w:val="none" w:sz="0" w:space="0" w:color="auto"/>
          <w:bottom w:val="none" w:sz="0" w:space="0" w:color="auto"/>
          <w:right w:val="none" w:sz="0" w:space="0" w:color="auto"/>
        </w:pBdr>
        <w:jc w:val="center"/>
        <w:rPr>
          <w:rFonts w:ascii="Trebuchet MS" w:hAnsi="Trebuchet MS"/>
          <w:b/>
          <w:bCs/>
          <w:sz w:val="32"/>
          <w:szCs w:val="32"/>
          <w:u w:val="single"/>
        </w:rPr>
      </w:pPr>
    </w:p>
    <w:p w:rsidR="00412B8D" w:rsidRDefault="00412B8D" w:rsidP="00412B8D">
      <w:pPr>
        <w:pStyle w:val="Body"/>
        <w:pBdr>
          <w:top w:val="none" w:sz="0" w:space="0" w:color="auto"/>
          <w:left w:val="none" w:sz="0" w:space="0" w:color="auto"/>
          <w:bottom w:val="none" w:sz="0" w:space="0" w:color="auto"/>
          <w:right w:val="none" w:sz="0" w:space="0" w:color="auto"/>
        </w:pBdr>
        <w:jc w:val="center"/>
        <w:rPr>
          <w:rFonts w:ascii="Trebuchet MS" w:hAnsi="Trebuchet MS"/>
          <w:b/>
          <w:bCs/>
          <w:sz w:val="32"/>
          <w:szCs w:val="32"/>
          <w:u w:val="single"/>
        </w:rPr>
      </w:pPr>
    </w:p>
    <w:p w:rsidR="00412B8D" w:rsidRDefault="00412B8D" w:rsidP="00412B8D">
      <w:pPr>
        <w:pStyle w:val="Body"/>
        <w:pBdr>
          <w:top w:val="none" w:sz="0" w:space="0" w:color="auto"/>
          <w:left w:val="none" w:sz="0" w:space="0" w:color="auto"/>
          <w:bottom w:val="none" w:sz="0" w:space="0" w:color="auto"/>
          <w:right w:val="none" w:sz="0" w:space="0" w:color="auto"/>
        </w:pBdr>
        <w:jc w:val="center"/>
        <w:rPr>
          <w:rFonts w:ascii="Trebuchet MS" w:hAnsi="Trebuchet MS"/>
          <w:b/>
          <w:bCs/>
          <w:sz w:val="32"/>
          <w:szCs w:val="32"/>
          <w:u w:val="single"/>
        </w:rPr>
      </w:pPr>
    </w:p>
    <w:p w:rsidR="00412B8D" w:rsidRDefault="00412B8D" w:rsidP="00EC3E6E">
      <w:pPr>
        <w:pStyle w:val="Body"/>
        <w:pBdr>
          <w:top w:val="none" w:sz="0" w:space="0" w:color="auto"/>
          <w:left w:val="none" w:sz="0" w:space="0" w:color="auto"/>
          <w:bottom w:val="none" w:sz="0" w:space="0" w:color="auto"/>
          <w:right w:val="none" w:sz="0" w:space="0" w:color="auto"/>
        </w:pBdr>
        <w:jc w:val="center"/>
        <w:rPr>
          <w:rFonts w:ascii="Trebuchet MS" w:hAnsi="Trebuchet MS"/>
          <w:b/>
          <w:bCs/>
          <w:sz w:val="32"/>
          <w:szCs w:val="32"/>
          <w:u w:val="single"/>
        </w:rPr>
      </w:pPr>
    </w:p>
    <w:p w:rsidR="00412B8D" w:rsidRDefault="00412B8D" w:rsidP="00EC3E6E">
      <w:pPr>
        <w:pStyle w:val="Body"/>
        <w:pBdr>
          <w:top w:val="none" w:sz="0" w:space="0" w:color="auto"/>
          <w:left w:val="none" w:sz="0" w:space="0" w:color="auto"/>
          <w:bottom w:val="none" w:sz="0" w:space="0" w:color="auto"/>
          <w:right w:val="none" w:sz="0" w:space="0" w:color="auto"/>
        </w:pBdr>
        <w:jc w:val="center"/>
        <w:rPr>
          <w:rFonts w:ascii="Trebuchet MS" w:hAnsi="Trebuchet MS"/>
          <w:b/>
          <w:bCs/>
          <w:sz w:val="32"/>
          <w:szCs w:val="32"/>
          <w:u w:val="single"/>
        </w:rPr>
      </w:pPr>
    </w:p>
    <w:p w:rsidR="007072F8" w:rsidRPr="00412B8D" w:rsidRDefault="0022168F" w:rsidP="00EC3E6E">
      <w:pPr>
        <w:pStyle w:val="Body"/>
        <w:pBdr>
          <w:top w:val="none" w:sz="0" w:space="0" w:color="auto"/>
          <w:left w:val="none" w:sz="0" w:space="0" w:color="auto"/>
          <w:bottom w:val="none" w:sz="0" w:space="0" w:color="auto"/>
          <w:right w:val="none" w:sz="0" w:space="0" w:color="auto"/>
        </w:pBdr>
        <w:jc w:val="center"/>
        <w:rPr>
          <w:rFonts w:ascii="Trebuchet MS" w:hAnsi="Trebuchet MS"/>
          <w:b/>
          <w:bCs/>
          <w:sz w:val="32"/>
          <w:szCs w:val="32"/>
        </w:rPr>
      </w:pPr>
      <w:r w:rsidRPr="00412B8D">
        <w:rPr>
          <w:rFonts w:ascii="Trebuchet MS" w:hAnsi="Trebuchet MS"/>
          <w:b/>
          <w:bCs/>
          <w:sz w:val="32"/>
          <w:szCs w:val="32"/>
        </w:rPr>
        <w:t>Annua</w:t>
      </w:r>
      <w:r w:rsidR="0080114E">
        <w:rPr>
          <w:rFonts w:ascii="Trebuchet MS" w:hAnsi="Trebuchet MS"/>
          <w:b/>
          <w:bCs/>
          <w:sz w:val="32"/>
          <w:szCs w:val="32"/>
        </w:rPr>
        <w:t>l Report, April 1, 2014-March 31,</w:t>
      </w:r>
      <w:r w:rsidRPr="00412B8D">
        <w:rPr>
          <w:rFonts w:ascii="Trebuchet MS" w:hAnsi="Trebuchet MS"/>
          <w:b/>
          <w:bCs/>
          <w:sz w:val="32"/>
          <w:szCs w:val="32"/>
        </w:rPr>
        <w:t xml:space="preserve"> 2015</w:t>
      </w:r>
    </w:p>
    <w:p w:rsidR="00412B8D" w:rsidRDefault="00412B8D" w:rsidP="00EC3E6E">
      <w:pPr>
        <w:pStyle w:val="Body"/>
        <w:pBdr>
          <w:top w:val="none" w:sz="0" w:space="0" w:color="auto"/>
          <w:left w:val="none" w:sz="0" w:space="0" w:color="auto"/>
          <w:bottom w:val="none" w:sz="0" w:space="0" w:color="auto"/>
          <w:right w:val="none" w:sz="0" w:space="0" w:color="auto"/>
        </w:pBdr>
        <w:jc w:val="center"/>
        <w:rPr>
          <w:rFonts w:ascii="Trebuchet MS" w:hAnsi="Trebuchet MS"/>
          <w:b/>
          <w:bCs/>
          <w:sz w:val="32"/>
          <w:szCs w:val="32"/>
          <w:u w:val="single"/>
        </w:rPr>
      </w:pPr>
    </w:p>
    <w:p w:rsidR="00412B8D" w:rsidRDefault="00412B8D" w:rsidP="00EC3E6E">
      <w:pPr>
        <w:pStyle w:val="Body"/>
        <w:pBdr>
          <w:top w:val="none" w:sz="0" w:space="0" w:color="auto"/>
          <w:left w:val="none" w:sz="0" w:space="0" w:color="auto"/>
          <w:bottom w:val="none" w:sz="0" w:space="0" w:color="auto"/>
          <w:right w:val="none" w:sz="0" w:space="0" w:color="auto"/>
        </w:pBdr>
        <w:jc w:val="center"/>
        <w:rPr>
          <w:rFonts w:ascii="Trebuchet MS" w:hAnsi="Trebuchet MS"/>
          <w:b/>
          <w:bCs/>
          <w:sz w:val="32"/>
          <w:szCs w:val="32"/>
          <w:u w:val="single"/>
        </w:rPr>
      </w:pPr>
    </w:p>
    <w:p w:rsidR="00DE4FB1" w:rsidRDefault="00DE4FB1" w:rsidP="00DE4FB1">
      <w:pPr>
        <w:pStyle w:val="Body"/>
        <w:widowControl w:val="0"/>
        <w:pBdr>
          <w:top w:val="none" w:sz="0" w:space="0" w:color="auto"/>
          <w:left w:val="none" w:sz="0" w:space="0" w:color="auto"/>
          <w:bottom w:val="none" w:sz="0" w:space="0" w:color="auto"/>
          <w:right w:val="none" w:sz="0" w:space="0" w:color="auto"/>
        </w:pBdr>
        <w:spacing w:after="0" w:line="264" w:lineRule="auto"/>
        <w:rPr>
          <w:rFonts w:ascii="Trebuchet MS" w:hAnsi="Trebuchet MS"/>
          <w:kern w:val="28"/>
        </w:rPr>
      </w:pPr>
    </w:p>
    <w:p w:rsidR="00DE4FB1" w:rsidRDefault="00DE4FB1" w:rsidP="00DE4FB1">
      <w:pPr>
        <w:pStyle w:val="Body"/>
        <w:widowControl w:val="0"/>
        <w:pBdr>
          <w:top w:val="none" w:sz="0" w:space="0" w:color="auto"/>
          <w:left w:val="none" w:sz="0" w:space="0" w:color="auto"/>
          <w:bottom w:val="none" w:sz="0" w:space="0" w:color="auto"/>
          <w:right w:val="none" w:sz="0" w:space="0" w:color="auto"/>
        </w:pBdr>
        <w:spacing w:after="0" w:line="264" w:lineRule="auto"/>
        <w:rPr>
          <w:rFonts w:ascii="Trebuchet MS" w:hAnsi="Trebuchet MS"/>
          <w:kern w:val="28"/>
        </w:rPr>
      </w:pPr>
    </w:p>
    <w:p w:rsidR="00DE4FB1" w:rsidRDefault="00DE4FB1" w:rsidP="00DE4FB1">
      <w:pPr>
        <w:pStyle w:val="Body"/>
        <w:widowControl w:val="0"/>
        <w:pBdr>
          <w:top w:val="none" w:sz="0" w:space="0" w:color="auto"/>
          <w:left w:val="none" w:sz="0" w:space="0" w:color="auto"/>
          <w:bottom w:val="none" w:sz="0" w:space="0" w:color="auto"/>
          <w:right w:val="none" w:sz="0" w:space="0" w:color="auto"/>
        </w:pBdr>
        <w:spacing w:after="0" w:line="264" w:lineRule="auto"/>
        <w:rPr>
          <w:rFonts w:ascii="Trebuchet MS" w:hAnsi="Trebuchet MS"/>
          <w:kern w:val="28"/>
        </w:rPr>
      </w:pPr>
    </w:p>
    <w:p w:rsidR="00DE4FB1" w:rsidRPr="004D1095" w:rsidRDefault="00DE4FB1" w:rsidP="00DE4FB1">
      <w:pPr>
        <w:pStyle w:val="Body"/>
        <w:widowControl w:val="0"/>
        <w:pBdr>
          <w:top w:val="none" w:sz="0" w:space="0" w:color="auto"/>
          <w:left w:val="none" w:sz="0" w:space="0" w:color="auto"/>
          <w:bottom w:val="none" w:sz="0" w:space="0" w:color="auto"/>
          <w:right w:val="none" w:sz="0" w:space="0" w:color="auto"/>
        </w:pBdr>
        <w:spacing w:after="0" w:line="264" w:lineRule="auto"/>
        <w:rPr>
          <w:rFonts w:ascii="Trebuchet MS" w:hAnsi="Trebuchet MS"/>
          <w:kern w:val="28"/>
        </w:rPr>
      </w:pPr>
    </w:p>
    <w:p w:rsidR="00DE4FB1" w:rsidRDefault="00DE4FB1" w:rsidP="00DE4FB1">
      <w:pPr>
        <w:pStyle w:val="Body"/>
        <w:widowControl w:val="0"/>
        <w:pBdr>
          <w:top w:val="none" w:sz="0" w:space="0" w:color="auto"/>
          <w:left w:val="none" w:sz="0" w:space="0" w:color="auto"/>
          <w:bottom w:val="none" w:sz="0" w:space="0" w:color="auto"/>
          <w:right w:val="none" w:sz="0" w:space="0" w:color="auto"/>
        </w:pBdr>
        <w:spacing w:after="120" w:line="333" w:lineRule="auto"/>
        <w:jc w:val="center"/>
        <w:rPr>
          <w:rFonts w:ascii="Trebuchet MS" w:hAnsi="Trebuchet MS"/>
          <w:b/>
          <w:bCs/>
          <w:kern w:val="28"/>
          <w:lang w:val="pt-PT"/>
        </w:rPr>
      </w:pPr>
    </w:p>
    <w:p w:rsidR="00DE4FB1" w:rsidRPr="004D1095" w:rsidRDefault="00DE4FB1" w:rsidP="00DE4FB1">
      <w:pPr>
        <w:pStyle w:val="Body"/>
        <w:widowControl w:val="0"/>
        <w:pBdr>
          <w:top w:val="none" w:sz="0" w:space="0" w:color="auto"/>
          <w:left w:val="none" w:sz="0" w:space="0" w:color="auto"/>
          <w:bottom w:val="none" w:sz="0" w:space="0" w:color="auto"/>
          <w:right w:val="none" w:sz="0" w:space="0" w:color="auto"/>
        </w:pBdr>
        <w:spacing w:after="120" w:line="333" w:lineRule="auto"/>
        <w:jc w:val="center"/>
        <w:rPr>
          <w:rFonts w:ascii="Trebuchet MS" w:hAnsi="Trebuchet MS"/>
          <w:b/>
          <w:bCs/>
          <w:kern w:val="28"/>
        </w:rPr>
      </w:pPr>
      <w:r w:rsidRPr="004D1095">
        <w:rPr>
          <w:rFonts w:ascii="Trebuchet MS" w:hAnsi="Trebuchet MS"/>
          <w:b/>
          <w:bCs/>
          <w:kern w:val="28"/>
          <w:lang w:val="pt-PT"/>
        </w:rPr>
        <w:t>INDO CANADIAN WOMEN</w:t>
      </w:r>
      <w:r w:rsidRPr="004D1095">
        <w:rPr>
          <w:rFonts w:ascii="Trebuchet MS" w:hAnsi="Trebuchet MS"/>
          <w:b/>
          <w:bCs/>
          <w:kern w:val="28"/>
          <w:lang w:val="fr-FR"/>
        </w:rPr>
        <w:t>’</w:t>
      </w:r>
      <w:r w:rsidRPr="004D1095">
        <w:rPr>
          <w:rFonts w:ascii="Trebuchet MS" w:hAnsi="Trebuchet MS"/>
          <w:b/>
          <w:bCs/>
          <w:kern w:val="28"/>
        </w:rPr>
        <w:t xml:space="preserve">S ASSOCIATION </w:t>
      </w:r>
    </w:p>
    <w:p w:rsidR="00DE4FB1" w:rsidRPr="004D1095" w:rsidRDefault="00DE4FB1" w:rsidP="00DE4FB1">
      <w:pPr>
        <w:pStyle w:val="Body"/>
        <w:widowControl w:val="0"/>
        <w:pBdr>
          <w:top w:val="none" w:sz="0" w:space="0" w:color="auto"/>
          <w:left w:val="none" w:sz="0" w:space="0" w:color="auto"/>
          <w:bottom w:val="none" w:sz="0" w:space="0" w:color="auto"/>
          <w:right w:val="none" w:sz="0" w:space="0" w:color="auto"/>
        </w:pBdr>
        <w:spacing w:after="120" w:line="333" w:lineRule="auto"/>
        <w:jc w:val="center"/>
        <w:rPr>
          <w:rFonts w:ascii="Trebuchet MS" w:hAnsi="Trebuchet MS"/>
          <w:i/>
          <w:iCs/>
          <w:kern w:val="28"/>
        </w:rPr>
      </w:pPr>
      <w:r w:rsidRPr="004D1095">
        <w:rPr>
          <w:rFonts w:ascii="Trebuchet MS" w:hAnsi="Trebuchet MS"/>
          <w:i/>
          <w:iCs/>
          <w:kern w:val="28"/>
        </w:rPr>
        <w:t xml:space="preserve"> Changing attitudes since 1984!</w:t>
      </w:r>
    </w:p>
    <w:p w:rsidR="00DE4FB1" w:rsidRPr="004D1095" w:rsidRDefault="00DE4FB1" w:rsidP="00DE4FB1">
      <w:pPr>
        <w:pStyle w:val="Body"/>
        <w:widowControl w:val="0"/>
        <w:pBdr>
          <w:top w:val="none" w:sz="0" w:space="0" w:color="auto"/>
          <w:left w:val="none" w:sz="0" w:space="0" w:color="auto"/>
          <w:bottom w:val="none" w:sz="0" w:space="0" w:color="auto"/>
          <w:right w:val="none" w:sz="0" w:space="0" w:color="auto"/>
        </w:pBdr>
        <w:spacing w:after="120" w:line="333" w:lineRule="auto"/>
        <w:jc w:val="center"/>
        <w:rPr>
          <w:rFonts w:ascii="Trebuchet MS" w:hAnsi="Trebuchet MS"/>
          <w:kern w:val="28"/>
        </w:rPr>
      </w:pPr>
      <w:r w:rsidRPr="004D1095">
        <w:rPr>
          <w:rFonts w:ascii="Trebuchet MS" w:hAnsi="Trebuchet MS"/>
          <w:kern w:val="28"/>
        </w:rPr>
        <w:t xml:space="preserve">9342 34 AVENUE NW EDMONTON AB T6E5X8 </w:t>
      </w:r>
    </w:p>
    <w:p w:rsidR="00DE4FB1" w:rsidRPr="004D1095" w:rsidRDefault="00DE4FB1" w:rsidP="00DE4FB1">
      <w:pPr>
        <w:pStyle w:val="Body"/>
        <w:widowControl w:val="0"/>
        <w:pBdr>
          <w:top w:val="none" w:sz="0" w:space="0" w:color="auto"/>
          <w:left w:val="none" w:sz="0" w:space="0" w:color="auto"/>
          <w:bottom w:val="none" w:sz="0" w:space="0" w:color="auto"/>
          <w:right w:val="none" w:sz="0" w:space="0" w:color="auto"/>
        </w:pBdr>
        <w:spacing w:after="120" w:line="333" w:lineRule="auto"/>
        <w:jc w:val="center"/>
        <w:rPr>
          <w:rFonts w:ascii="Trebuchet MS" w:hAnsi="Trebuchet MS"/>
          <w:kern w:val="28"/>
        </w:rPr>
      </w:pPr>
      <w:r w:rsidRPr="004D1095">
        <w:rPr>
          <w:rFonts w:ascii="Trebuchet MS" w:hAnsi="Trebuchet MS"/>
          <w:kern w:val="28"/>
        </w:rPr>
        <w:t>PH:</w:t>
      </w:r>
      <w:r>
        <w:rPr>
          <w:rFonts w:ascii="Trebuchet MS" w:hAnsi="Trebuchet MS"/>
          <w:kern w:val="28"/>
        </w:rPr>
        <w:t xml:space="preserve"> </w:t>
      </w:r>
      <w:r w:rsidRPr="004D1095">
        <w:rPr>
          <w:rFonts w:ascii="Trebuchet MS" w:hAnsi="Trebuchet MS"/>
          <w:kern w:val="28"/>
        </w:rPr>
        <w:t>780-490-0477. FAX:</w:t>
      </w:r>
      <w:r>
        <w:rPr>
          <w:rFonts w:ascii="Trebuchet MS" w:hAnsi="Trebuchet MS"/>
          <w:kern w:val="28"/>
        </w:rPr>
        <w:t xml:space="preserve"> </w:t>
      </w:r>
      <w:r w:rsidRPr="004D1095">
        <w:rPr>
          <w:rFonts w:ascii="Trebuchet MS" w:hAnsi="Trebuchet MS"/>
          <w:kern w:val="28"/>
        </w:rPr>
        <w:t xml:space="preserve">780-490-0478 </w:t>
      </w:r>
    </w:p>
    <w:p w:rsidR="00DE4FB1" w:rsidRPr="004D1095" w:rsidRDefault="00DE4FB1" w:rsidP="00DE4FB1">
      <w:pPr>
        <w:pStyle w:val="Body"/>
        <w:widowControl w:val="0"/>
        <w:pBdr>
          <w:top w:val="none" w:sz="0" w:space="0" w:color="auto"/>
          <w:left w:val="none" w:sz="0" w:space="0" w:color="auto"/>
          <w:bottom w:val="none" w:sz="0" w:space="0" w:color="auto"/>
          <w:right w:val="none" w:sz="0" w:space="0" w:color="auto"/>
        </w:pBdr>
        <w:spacing w:after="120" w:line="333" w:lineRule="auto"/>
        <w:jc w:val="center"/>
        <w:rPr>
          <w:rFonts w:ascii="Trebuchet MS" w:hAnsi="Trebuchet MS"/>
          <w:kern w:val="28"/>
        </w:rPr>
      </w:pPr>
      <w:r w:rsidRPr="004D1095">
        <w:rPr>
          <w:rFonts w:ascii="Trebuchet MS" w:hAnsi="Trebuchet MS"/>
          <w:kern w:val="28"/>
        </w:rPr>
        <w:t xml:space="preserve">EMAIL:INFO@ICWAEDMONTON.ORG </w:t>
      </w:r>
    </w:p>
    <w:p w:rsidR="00AC5E43" w:rsidRDefault="00E44477" w:rsidP="00AC5E43">
      <w:pPr>
        <w:pStyle w:val="Body"/>
        <w:widowControl w:val="0"/>
        <w:pBdr>
          <w:top w:val="none" w:sz="0" w:space="0" w:color="auto"/>
          <w:left w:val="none" w:sz="0" w:space="0" w:color="auto"/>
          <w:bottom w:val="none" w:sz="0" w:space="0" w:color="auto"/>
          <w:right w:val="none" w:sz="0" w:space="0" w:color="auto"/>
        </w:pBdr>
        <w:spacing w:after="120" w:line="333" w:lineRule="auto"/>
        <w:jc w:val="center"/>
        <w:rPr>
          <w:rFonts w:ascii="Trebuchet MS" w:hAnsi="Trebuchet MS"/>
          <w:kern w:val="28"/>
        </w:rPr>
      </w:pPr>
      <w:r>
        <w:rPr>
          <w:rFonts w:ascii="Trebuchet MS" w:hAnsi="Trebuchet MS"/>
          <w:kern w:val="28"/>
        </w:rPr>
        <w:t xml:space="preserve">WEBSITE: </w:t>
      </w:r>
      <w:hyperlink r:id="rId8" w:history="1">
        <w:r w:rsidR="00AC5E43" w:rsidRPr="00BB1546">
          <w:rPr>
            <w:rStyle w:val="Hyperlink"/>
            <w:rFonts w:ascii="Trebuchet MS" w:hAnsi="Trebuchet MS" w:cs="Calibri"/>
            <w:kern w:val="28"/>
          </w:rPr>
          <w:t>WWW.ICWAEDMONTON.ORG</w:t>
        </w:r>
      </w:hyperlink>
    </w:p>
    <w:p w:rsidR="00281D2A" w:rsidRDefault="00281D2A" w:rsidP="00AC5E43">
      <w:pPr>
        <w:pStyle w:val="Body"/>
        <w:widowControl w:val="0"/>
        <w:pBdr>
          <w:top w:val="none" w:sz="0" w:space="0" w:color="auto"/>
          <w:left w:val="none" w:sz="0" w:space="0" w:color="auto"/>
          <w:bottom w:val="none" w:sz="0" w:space="0" w:color="auto"/>
          <w:right w:val="none" w:sz="0" w:space="0" w:color="auto"/>
        </w:pBdr>
        <w:spacing w:after="120" w:line="333" w:lineRule="auto"/>
        <w:jc w:val="center"/>
        <w:rPr>
          <w:rFonts w:ascii="Trebuchet MS" w:hAnsi="Trebuchet MS"/>
          <w:b/>
          <w:bCs/>
          <w:sz w:val="32"/>
          <w:szCs w:val="32"/>
        </w:rPr>
      </w:pPr>
    </w:p>
    <w:p w:rsidR="00404B78" w:rsidRDefault="00404B78" w:rsidP="00AC5E43">
      <w:pPr>
        <w:pStyle w:val="Body"/>
        <w:widowControl w:val="0"/>
        <w:pBdr>
          <w:top w:val="none" w:sz="0" w:space="0" w:color="auto"/>
          <w:left w:val="none" w:sz="0" w:space="0" w:color="auto"/>
          <w:bottom w:val="none" w:sz="0" w:space="0" w:color="auto"/>
          <w:right w:val="none" w:sz="0" w:space="0" w:color="auto"/>
        </w:pBdr>
        <w:spacing w:after="120" w:line="333" w:lineRule="auto"/>
        <w:jc w:val="center"/>
        <w:rPr>
          <w:rFonts w:ascii="Trebuchet MS" w:hAnsi="Trebuchet MS"/>
          <w:b/>
          <w:bCs/>
          <w:sz w:val="32"/>
          <w:szCs w:val="32"/>
        </w:rPr>
      </w:pPr>
    </w:p>
    <w:p w:rsidR="00404B78" w:rsidRDefault="00404B78" w:rsidP="00AC5E43">
      <w:pPr>
        <w:pStyle w:val="Body"/>
        <w:widowControl w:val="0"/>
        <w:pBdr>
          <w:top w:val="none" w:sz="0" w:space="0" w:color="auto"/>
          <w:left w:val="none" w:sz="0" w:space="0" w:color="auto"/>
          <w:bottom w:val="none" w:sz="0" w:space="0" w:color="auto"/>
          <w:right w:val="none" w:sz="0" w:space="0" w:color="auto"/>
        </w:pBdr>
        <w:spacing w:after="120" w:line="333" w:lineRule="auto"/>
        <w:jc w:val="center"/>
        <w:rPr>
          <w:rFonts w:ascii="Trebuchet MS" w:hAnsi="Trebuchet MS"/>
          <w:b/>
          <w:bCs/>
          <w:sz w:val="32"/>
          <w:szCs w:val="32"/>
        </w:rPr>
      </w:pPr>
    </w:p>
    <w:p w:rsidR="00EC3E6E" w:rsidRPr="0035248C" w:rsidRDefault="00DE4FB1" w:rsidP="00AC5E43">
      <w:pPr>
        <w:pStyle w:val="Body"/>
        <w:widowControl w:val="0"/>
        <w:pBdr>
          <w:top w:val="none" w:sz="0" w:space="0" w:color="auto"/>
          <w:left w:val="none" w:sz="0" w:space="0" w:color="auto"/>
          <w:bottom w:val="none" w:sz="0" w:space="0" w:color="auto"/>
          <w:right w:val="none" w:sz="0" w:space="0" w:color="auto"/>
        </w:pBdr>
        <w:spacing w:after="120" w:line="333" w:lineRule="auto"/>
        <w:jc w:val="center"/>
        <w:rPr>
          <w:rFonts w:ascii="Trebuchet MS" w:hAnsi="Trebuchet MS"/>
          <w:kern w:val="28"/>
          <w:u w:val="single"/>
        </w:rPr>
      </w:pPr>
      <w:r w:rsidRPr="0035248C">
        <w:rPr>
          <w:rFonts w:ascii="Trebuchet MS" w:hAnsi="Trebuchet MS"/>
          <w:b/>
          <w:bCs/>
          <w:sz w:val="32"/>
          <w:szCs w:val="32"/>
          <w:u w:val="single"/>
        </w:rPr>
        <w:lastRenderedPageBreak/>
        <w:t>Annual Report, April 1, 2014</w:t>
      </w:r>
      <w:r w:rsidR="002F67BB" w:rsidRPr="0035248C">
        <w:rPr>
          <w:rFonts w:ascii="Trebuchet MS" w:hAnsi="Trebuchet MS"/>
          <w:b/>
          <w:bCs/>
          <w:sz w:val="32"/>
          <w:szCs w:val="32"/>
          <w:u w:val="single"/>
        </w:rPr>
        <w:t xml:space="preserve"> </w:t>
      </w:r>
      <w:r w:rsidRPr="0035248C">
        <w:rPr>
          <w:rFonts w:ascii="Trebuchet MS" w:hAnsi="Trebuchet MS"/>
          <w:b/>
          <w:bCs/>
          <w:sz w:val="32"/>
          <w:szCs w:val="32"/>
          <w:u w:val="single"/>
        </w:rPr>
        <w:t>-</w:t>
      </w:r>
      <w:r w:rsidR="002F67BB" w:rsidRPr="0035248C">
        <w:rPr>
          <w:rFonts w:ascii="Trebuchet MS" w:hAnsi="Trebuchet MS"/>
          <w:b/>
          <w:bCs/>
          <w:sz w:val="32"/>
          <w:szCs w:val="32"/>
          <w:u w:val="single"/>
        </w:rPr>
        <w:t xml:space="preserve"> </w:t>
      </w:r>
      <w:r w:rsidRPr="0035248C">
        <w:rPr>
          <w:rFonts w:ascii="Trebuchet MS" w:hAnsi="Trebuchet MS"/>
          <w:b/>
          <w:bCs/>
          <w:sz w:val="32"/>
          <w:szCs w:val="32"/>
          <w:u w:val="single"/>
        </w:rPr>
        <w:t>March 31, 2015</w:t>
      </w:r>
    </w:p>
    <w:p w:rsidR="00DE4FB1" w:rsidRPr="00DE4FB1" w:rsidRDefault="00DE4FB1" w:rsidP="00DE4FB1">
      <w:pPr>
        <w:pStyle w:val="Body"/>
        <w:pBdr>
          <w:top w:val="none" w:sz="0" w:space="0" w:color="auto"/>
          <w:left w:val="none" w:sz="0" w:space="0" w:color="auto"/>
          <w:bottom w:val="none" w:sz="0" w:space="0" w:color="auto"/>
          <w:right w:val="none" w:sz="0" w:space="0" w:color="auto"/>
        </w:pBdr>
        <w:rPr>
          <w:rFonts w:ascii="Trebuchet MS" w:hAnsi="Trebuchet MS"/>
          <w:b/>
          <w:bCs/>
          <w:sz w:val="32"/>
          <w:szCs w:val="32"/>
          <w:u w:val="single"/>
        </w:rPr>
      </w:pPr>
    </w:p>
    <w:p w:rsidR="003C472D" w:rsidRDefault="0022168F">
      <w:pPr>
        <w:pStyle w:val="Body"/>
        <w:pBdr>
          <w:top w:val="none" w:sz="0" w:space="0" w:color="auto"/>
          <w:left w:val="none" w:sz="0" w:space="0" w:color="auto"/>
          <w:bottom w:val="none" w:sz="0" w:space="0" w:color="auto"/>
          <w:right w:val="none" w:sz="0" w:space="0" w:color="auto"/>
        </w:pBdr>
        <w:ind w:left="360" w:firstLine="360"/>
      </w:pPr>
      <w:r>
        <w:rPr>
          <w:rFonts w:ascii="Trebuchet MS" w:eastAsia="Times New Roman"/>
        </w:rPr>
        <w:t>The Indo Canadian Women</w:t>
      </w:r>
      <w:r>
        <w:rPr>
          <w:rFonts w:eastAsia="Times New Roman" w:hAnsi="Trebuchet MS"/>
          <w:lang w:val="fr-FR"/>
        </w:rPr>
        <w:t>’</w:t>
      </w:r>
      <w:r>
        <w:rPr>
          <w:rFonts w:ascii="Trebuchet MS" w:eastAsia="Times New Roman"/>
        </w:rPr>
        <w:t xml:space="preserve">s Association has been supporting new immigrants and women for the past thirty-one years. As an organization, the ICWA has unwaveringly ensured the integration and settlement of newcomers in Canada. Our approach to the prevention of violence against women focuses on raising the status of women through dialogue and community mobilization. Thus, an attitude shift in the treatment and portrayal of women is essential. We believe that small modifications in the attitudes about women can create an enormous impact in raising the status of women. This is why we are proud to say, </w:t>
      </w:r>
      <w:r>
        <w:rPr>
          <w:rFonts w:eastAsia="Times New Roman" w:hAnsi="Trebuchet MS"/>
        </w:rPr>
        <w:t>“</w:t>
      </w:r>
      <w:r>
        <w:rPr>
          <w:rFonts w:ascii="Trebuchet MS" w:eastAsia="Times New Roman"/>
        </w:rPr>
        <w:t>ICWA has been changing attitudes since 1984!</w:t>
      </w:r>
      <w:r>
        <w:rPr>
          <w:rFonts w:eastAsia="Times New Roman" w:hAnsi="Trebuchet MS"/>
        </w:rPr>
        <w:t>”</w:t>
      </w:r>
    </w:p>
    <w:p w:rsidR="003C472D" w:rsidRDefault="0022168F">
      <w:pPr>
        <w:pStyle w:val="Body"/>
        <w:pBdr>
          <w:top w:val="none" w:sz="0" w:space="0" w:color="auto"/>
          <w:left w:val="none" w:sz="0" w:space="0" w:color="auto"/>
          <w:bottom w:val="none" w:sz="0" w:space="0" w:color="auto"/>
          <w:right w:val="none" w:sz="0" w:space="0" w:color="auto"/>
        </w:pBdr>
        <w:ind w:left="360"/>
      </w:pPr>
      <w:r>
        <w:rPr>
          <w:rFonts w:ascii="Trebuchet MS" w:eastAsia="Times New Roman"/>
        </w:rPr>
        <w:t xml:space="preserve">Our vision is that all new Canadians will achieve a sense of fulfillment and integration into the Canadian culture and society. Everyone will have an equal opportunity to fully participate in Canadian society. </w:t>
      </w:r>
    </w:p>
    <w:p w:rsidR="003C472D" w:rsidRDefault="0022168F">
      <w:pPr>
        <w:pStyle w:val="Body"/>
        <w:pBdr>
          <w:top w:val="none" w:sz="0" w:space="0" w:color="auto"/>
          <w:left w:val="none" w:sz="0" w:space="0" w:color="auto"/>
          <w:bottom w:val="none" w:sz="0" w:space="0" w:color="auto"/>
          <w:right w:val="none" w:sz="0" w:space="0" w:color="auto"/>
        </w:pBdr>
        <w:ind w:left="360"/>
        <w:rPr>
          <w:rFonts w:ascii="Trebuchet MS" w:eastAsia="Times New Roman"/>
        </w:rPr>
      </w:pPr>
      <w:r>
        <w:rPr>
          <w:rFonts w:ascii="Trebuchet MS" w:eastAsia="Times New Roman"/>
        </w:rPr>
        <w:t>Our mission is to encourage and promote participation by new Canadians in social, economic, and political life in Canada. We are dedicated to promoting equality, opportunity, and protection of rights for everyone.</w:t>
      </w:r>
    </w:p>
    <w:p w:rsidR="00DE4FB1" w:rsidRDefault="00DE4FB1">
      <w:pPr>
        <w:pStyle w:val="Body"/>
        <w:pBdr>
          <w:top w:val="none" w:sz="0" w:space="0" w:color="auto"/>
          <w:left w:val="none" w:sz="0" w:space="0" w:color="auto"/>
          <w:bottom w:val="none" w:sz="0" w:space="0" w:color="auto"/>
          <w:right w:val="none" w:sz="0" w:space="0" w:color="auto"/>
        </w:pBdr>
        <w:ind w:left="360"/>
      </w:pPr>
    </w:p>
    <w:p w:rsidR="003C472D" w:rsidRDefault="0022168F" w:rsidP="00EC3E6E">
      <w:pPr>
        <w:pBdr>
          <w:top w:val="none" w:sz="0" w:space="0" w:color="auto"/>
          <w:left w:val="none" w:sz="0" w:space="0" w:color="auto"/>
          <w:bottom w:val="none" w:sz="0" w:space="0" w:color="auto"/>
          <w:right w:val="none" w:sz="0" w:space="0" w:color="auto"/>
        </w:pBdr>
        <w:rPr>
          <w:rFonts w:ascii="Trebuchet MS"/>
          <w:b/>
          <w:sz w:val="28"/>
          <w:szCs w:val="28"/>
        </w:rPr>
      </w:pPr>
      <w:r w:rsidRPr="00EC3E6E">
        <w:rPr>
          <w:rFonts w:ascii="Trebuchet MS"/>
          <w:b/>
          <w:sz w:val="28"/>
          <w:szCs w:val="28"/>
        </w:rPr>
        <w:t>Celebrations and special events:</w:t>
      </w:r>
    </w:p>
    <w:p w:rsidR="00404B78" w:rsidRDefault="00404B78" w:rsidP="00EC3E6E">
      <w:pPr>
        <w:pBdr>
          <w:top w:val="none" w:sz="0" w:space="0" w:color="auto"/>
          <w:left w:val="none" w:sz="0" w:space="0" w:color="auto"/>
          <w:bottom w:val="none" w:sz="0" w:space="0" w:color="auto"/>
          <w:right w:val="none" w:sz="0" w:space="0" w:color="auto"/>
        </w:pBdr>
        <w:rPr>
          <w:rFonts w:ascii="Trebuchet MS"/>
          <w:b/>
          <w:sz w:val="28"/>
          <w:szCs w:val="28"/>
        </w:rPr>
      </w:pPr>
    </w:p>
    <w:p w:rsidR="00EC3E6E" w:rsidRPr="00EC3E6E" w:rsidRDefault="00EC3E6E" w:rsidP="00EC3E6E">
      <w:pPr>
        <w:pBdr>
          <w:top w:val="none" w:sz="0" w:space="0" w:color="auto"/>
          <w:left w:val="none" w:sz="0" w:space="0" w:color="auto"/>
          <w:bottom w:val="none" w:sz="0" w:space="0" w:color="auto"/>
          <w:right w:val="none" w:sz="0" w:space="0" w:color="auto"/>
        </w:pBdr>
        <w:rPr>
          <w:rFonts w:ascii="Calibri"/>
          <w:b/>
          <w:sz w:val="28"/>
          <w:szCs w:val="28"/>
        </w:rPr>
      </w:pPr>
    </w:p>
    <w:p w:rsidR="007072F8" w:rsidRDefault="007072F8" w:rsidP="007072F8">
      <w:pPr>
        <w:pStyle w:val="ListParagraph"/>
        <w:numPr>
          <w:ilvl w:val="0"/>
          <w:numId w:val="28"/>
        </w:numPr>
        <w:pBdr>
          <w:top w:val="none" w:sz="0" w:space="0" w:color="auto"/>
          <w:left w:val="none" w:sz="0" w:space="0" w:color="auto"/>
          <w:bottom w:val="none" w:sz="0" w:space="0" w:color="auto"/>
          <w:right w:val="none" w:sz="0" w:space="0" w:color="auto"/>
        </w:pBdr>
        <w:rPr>
          <w:rFonts w:ascii="Trebuchet MS" w:hAnsi="Trebuchet MS"/>
          <w:b/>
          <w:sz w:val="24"/>
          <w:szCs w:val="24"/>
          <w:u w:val="single"/>
        </w:rPr>
      </w:pPr>
      <w:r w:rsidRPr="007072F8">
        <w:rPr>
          <w:rFonts w:ascii="Trebuchet MS" w:hAnsi="Trebuchet MS"/>
          <w:b/>
          <w:sz w:val="24"/>
          <w:szCs w:val="24"/>
          <w:u w:val="single"/>
        </w:rPr>
        <w:t xml:space="preserve">Annual General Meeting </w:t>
      </w:r>
    </w:p>
    <w:p w:rsidR="00DE4FB1" w:rsidRPr="007072F8" w:rsidRDefault="00DE4FB1" w:rsidP="00DE4FB1">
      <w:pPr>
        <w:pStyle w:val="ListParagraph"/>
        <w:pBdr>
          <w:top w:val="none" w:sz="0" w:space="0" w:color="auto"/>
          <w:left w:val="none" w:sz="0" w:space="0" w:color="auto"/>
          <w:bottom w:val="none" w:sz="0" w:space="0" w:color="auto"/>
          <w:right w:val="none" w:sz="0" w:space="0" w:color="auto"/>
        </w:pBdr>
        <w:ind w:left="1440"/>
        <w:rPr>
          <w:rFonts w:ascii="Trebuchet MS" w:hAnsi="Trebuchet MS"/>
          <w:b/>
          <w:sz w:val="24"/>
          <w:szCs w:val="24"/>
          <w:u w:val="single"/>
        </w:rPr>
      </w:pPr>
    </w:p>
    <w:p w:rsidR="00412B8D" w:rsidRDefault="0022168F" w:rsidP="00E70A63">
      <w:pPr>
        <w:pStyle w:val="Body"/>
        <w:pBdr>
          <w:top w:val="none" w:sz="0" w:space="0" w:color="auto"/>
          <w:left w:val="none" w:sz="0" w:space="0" w:color="auto"/>
          <w:bottom w:val="none" w:sz="0" w:space="0" w:color="auto"/>
          <w:right w:val="none" w:sz="0" w:space="0" w:color="auto"/>
        </w:pBdr>
        <w:ind w:left="1080"/>
        <w:rPr>
          <w:rFonts w:hAnsi="Trebuchet MS"/>
          <w:sz w:val="27"/>
          <w:szCs w:val="27"/>
          <w:shd w:val="clear" w:color="auto" w:fill="FFFFFF"/>
        </w:rPr>
      </w:pPr>
      <w:r>
        <w:rPr>
          <w:rFonts w:ascii="Trebuchet MS" w:eastAsia="Times New Roman"/>
        </w:rPr>
        <w:t>We began our year with our 30</w:t>
      </w:r>
      <w:r>
        <w:rPr>
          <w:rFonts w:ascii="Trebuchet MS" w:eastAsia="Times New Roman"/>
          <w:vertAlign w:val="superscript"/>
        </w:rPr>
        <w:t>th</w:t>
      </w:r>
      <w:r>
        <w:rPr>
          <w:rFonts w:ascii="Trebuchet MS" w:eastAsia="Times New Roman"/>
        </w:rPr>
        <w:t xml:space="preserve"> Annual General Meeting (AGM). Held on the 31</w:t>
      </w:r>
      <w:r>
        <w:rPr>
          <w:rFonts w:ascii="Trebuchet MS" w:eastAsia="Times New Roman"/>
          <w:vertAlign w:val="superscript"/>
        </w:rPr>
        <w:t>st</w:t>
      </w:r>
      <w:r>
        <w:rPr>
          <w:rFonts w:ascii="Trebuchet MS" w:eastAsia="Times New Roman"/>
        </w:rPr>
        <w:t xml:space="preserve"> of May</w:t>
      </w:r>
      <w:r>
        <w:rPr>
          <w:rFonts w:ascii="Trebuchet MS" w:eastAsia="Times New Roman"/>
          <w:shd w:val="clear" w:color="auto" w:fill="FFFFFF"/>
        </w:rPr>
        <w:t xml:space="preserve">, 2014, the ICWA held its 30th annual general meeting. Close to 35 members, supporters and special guests were in attendance. Avau Fast was a warm and welcoming host, followed by board president Miriam Thomas. Mita Das then introduced guest speaker </w:t>
      </w:r>
      <w:proofErr w:type="spellStart"/>
      <w:r>
        <w:rPr>
          <w:rFonts w:ascii="Trebuchet MS" w:eastAsia="Times New Roman"/>
          <w:shd w:val="clear" w:color="auto" w:fill="FFFFFF"/>
        </w:rPr>
        <w:t>Sohail</w:t>
      </w:r>
      <w:proofErr w:type="spellEnd"/>
      <w:r>
        <w:rPr>
          <w:rFonts w:ascii="Trebuchet MS" w:eastAsia="Times New Roman"/>
          <w:shd w:val="clear" w:color="auto" w:fill="FFFFFF"/>
        </w:rPr>
        <w:t xml:space="preserve"> </w:t>
      </w:r>
      <w:proofErr w:type="spellStart"/>
      <w:r>
        <w:rPr>
          <w:rFonts w:ascii="Trebuchet MS" w:eastAsia="Times New Roman"/>
          <w:shd w:val="clear" w:color="auto" w:fill="FFFFFF"/>
        </w:rPr>
        <w:t>Quadri</w:t>
      </w:r>
      <w:proofErr w:type="spellEnd"/>
      <w:r>
        <w:rPr>
          <w:rFonts w:ascii="Trebuchet MS" w:eastAsia="Times New Roman"/>
          <w:shd w:val="clear" w:color="auto" w:fill="FFFFFF"/>
        </w:rPr>
        <w:t>, MLA. He congratulated the association on the milestone we have reached and our excellent reputation in both the East Asian community and the community at large. He said that his colleagues in the Alberta Legislature are well aware of the valuable contribution we are making, and that, "We would be lost as a province without your work". At the conclusion of his address he presented a plaque to the organization from the provincial government.</w:t>
      </w:r>
      <w:r>
        <w:rPr>
          <w:rFonts w:hAnsi="Trebuchet MS"/>
          <w:sz w:val="27"/>
          <w:szCs w:val="27"/>
          <w:shd w:val="clear" w:color="auto" w:fill="FFFFFF"/>
        </w:rPr>
        <w:t> </w:t>
      </w:r>
    </w:p>
    <w:p w:rsidR="00DE4FB1" w:rsidRDefault="00DE4FB1" w:rsidP="00E70A63">
      <w:pPr>
        <w:pStyle w:val="Body"/>
        <w:pBdr>
          <w:top w:val="none" w:sz="0" w:space="0" w:color="auto"/>
          <w:left w:val="none" w:sz="0" w:space="0" w:color="auto"/>
          <w:bottom w:val="none" w:sz="0" w:space="0" w:color="auto"/>
          <w:right w:val="none" w:sz="0" w:space="0" w:color="auto"/>
        </w:pBdr>
        <w:ind w:left="1080"/>
        <w:rPr>
          <w:sz w:val="27"/>
          <w:szCs w:val="27"/>
          <w:shd w:val="clear" w:color="auto" w:fill="FFFFFF"/>
        </w:rPr>
      </w:pPr>
    </w:p>
    <w:p w:rsidR="00AC5E43" w:rsidRDefault="00AC5E43" w:rsidP="00E70A63">
      <w:pPr>
        <w:pStyle w:val="Body"/>
        <w:pBdr>
          <w:top w:val="none" w:sz="0" w:space="0" w:color="auto"/>
          <w:left w:val="none" w:sz="0" w:space="0" w:color="auto"/>
          <w:bottom w:val="none" w:sz="0" w:space="0" w:color="auto"/>
          <w:right w:val="none" w:sz="0" w:space="0" w:color="auto"/>
        </w:pBdr>
        <w:ind w:left="1080"/>
        <w:rPr>
          <w:sz w:val="27"/>
          <w:szCs w:val="27"/>
          <w:shd w:val="clear" w:color="auto" w:fill="FFFFFF"/>
        </w:rPr>
      </w:pPr>
    </w:p>
    <w:p w:rsidR="00AC5E43" w:rsidRDefault="00AC5E43" w:rsidP="00E70A63">
      <w:pPr>
        <w:pStyle w:val="Body"/>
        <w:pBdr>
          <w:top w:val="none" w:sz="0" w:space="0" w:color="auto"/>
          <w:left w:val="none" w:sz="0" w:space="0" w:color="auto"/>
          <w:bottom w:val="none" w:sz="0" w:space="0" w:color="auto"/>
          <w:right w:val="none" w:sz="0" w:space="0" w:color="auto"/>
        </w:pBdr>
        <w:ind w:left="1080"/>
        <w:rPr>
          <w:sz w:val="27"/>
          <w:szCs w:val="27"/>
          <w:shd w:val="clear" w:color="auto" w:fill="FFFFFF"/>
        </w:rPr>
      </w:pPr>
    </w:p>
    <w:p w:rsidR="00281D2A" w:rsidRDefault="00281D2A" w:rsidP="00E70A63">
      <w:pPr>
        <w:pStyle w:val="Body"/>
        <w:pBdr>
          <w:top w:val="none" w:sz="0" w:space="0" w:color="auto"/>
          <w:left w:val="none" w:sz="0" w:space="0" w:color="auto"/>
          <w:bottom w:val="none" w:sz="0" w:space="0" w:color="auto"/>
          <w:right w:val="none" w:sz="0" w:space="0" w:color="auto"/>
        </w:pBdr>
        <w:ind w:left="1080"/>
        <w:rPr>
          <w:sz w:val="27"/>
          <w:szCs w:val="27"/>
          <w:shd w:val="clear" w:color="auto" w:fill="FFFFFF"/>
        </w:rPr>
      </w:pPr>
    </w:p>
    <w:p w:rsidR="00281D2A" w:rsidRDefault="00281D2A" w:rsidP="00E70A63">
      <w:pPr>
        <w:pStyle w:val="Body"/>
        <w:pBdr>
          <w:top w:val="none" w:sz="0" w:space="0" w:color="auto"/>
          <w:left w:val="none" w:sz="0" w:space="0" w:color="auto"/>
          <w:bottom w:val="none" w:sz="0" w:space="0" w:color="auto"/>
          <w:right w:val="none" w:sz="0" w:space="0" w:color="auto"/>
        </w:pBdr>
        <w:ind w:left="1080"/>
        <w:rPr>
          <w:sz w:val="27"/>
          <w:szCs w:val="27"/>
          <w:shd w:val="clear" w:color="auto" w:fill="FFFFFF"/>
        </w:rPr>
      </w:pPr>
    </w:p>
    <w:p w:rsidR="00404B78" w:rsidRDefault="00404B78" w:rsidP="00E70A63">
      <w:pPr>
        <w:pStyle w:val="Body"/>
        <w:pBdr>
          <w:top w:val="none" w:sz="0" w:space="0" w:color="auto"/>
          <w:left w:val="none" w:sz="0" w:space="0" w:color="auto"/>
          <w:bottom w:val="none" w:sz="0" w:space="0" w:color="auto"/>
          <w:right w:val="none" w:sz="0" w:space="0" w:color="auto"/>
        </w:pBdr>
        <w:ind w:left="1080"/>
        <w:rPr>
          <w:sz w:val="27"/>
          <w:szCs w:val="27"/>
          <w:shd w:val="clear" w:color="auto" w:fill="FFFFFF"/>
        </w:rPr>
      </w:pPr>
    </w:p>
    <w:p w:rsidR="00404B78" w:rsidRPr="00E70A63" w:rsidRDefault="00404B78" w:rsidP="00E70A63">
      <w:pPr>
        <w:pStyle w:val="Body"/>
        <w:pBdr>
          <w:top w:val="none" w:sz="0" w:space="0" w:color="auto"/>
          <w:left w:val="none" w:sz="0" w:space="0" w:color="auto"/>
          <w:bottom w:val="none" w:sz="0" w:space="0" w:color="auto"/>
          <w:right w:val="none" w:sz="0" w:space="0" w:color="auto"/>
        </w:pBdr>
        <w:ind w:left="1080"/>
        <w:rPr>
          <w:sz w:val="27"/>
          <w:szCs w:val="27"/>
          <w:shd w:val="clear" w:color="auto" w:fill="FFFFFF"/>
        </w:rPr>
      </w:pPr>
    </w:p>
    <w:p w:rsidR="003C472D" w:rsidRDefault="007072F8" w:rsidP="007072F8">
      <w:pPr>
        <w:pStyle w:val="Body"/>
        <w:numPr>
          <w:ilvl w:val="0"/>
          <w:numId w:val="28"/>
        </w:numPr>
        <w:pBdr>
          <w:top w:val="none" w:sz="0" w:space="0" w:color="auto"/>
          <w:left w:val="none" w:sz="0" w:space="0" w:color="auto"/>
          <w:bottom w:val="none" w:sz="0" w:space="0" w:color="auto"/>
          <w:right w:val="none" w:sz="0" w:space="0" w:color="auto"/>
        </w:pBdr>
        <w:rPr>
          <w:rFonts w:ascii="Trebuchet MS" w:hAnsi="Trebuchet MS"/>
          <w:b/>
          <w:sz w:val="24"/>
          <w:szCs w:val="24"/>
          <w:u w:val="single"/>
          <w:shd w:val="clear" w:color="auto" w:fill="FFFFFF"/>
        </w:rPr>
      </w:pPr>
      <w:r w:rsidRPr="007072F8">
        <w:rPr>
          <w:rFonts w:ascii="Trebuchet MS" w:hAnsi="Trebuchet MS"/>
          <w:b/>
          <w:sz w:val="24"/>
          <w:szCs w:val="24"/>
          <w:u w:val="single"/>
          <w:shd w:val="clear" w:color="auto" w:fill="FFFFFF"/>
        </w:rPr>
        <w:t>International Day of Peace</w:t>
      </w:r>
    </w:p>
    <w:p w:rsidR="00DE4FB1" w:rsidRPr="007072F8" w:rsidRDefault="00DE4FB1" w:rsidP="00DE4FB1">
      <w:pPr>
        <w:pStyle w:val="Body"/>
        <w:pBdr>
          <w:top w:val="none" w:sz="0" w:space="0" w:color="auto"/>
          <w:left w:val="none" w:sz="0" w:space="0" w:color="auto"/>
          <w:bottom w:val="none" w:sz="0" w:space="0" w:color="auto"/>
          <w:right w:val="none" w:sz="0" w:space="0" w:color="auto"/>
        </w:pBdr>
        <w:ind w:left="1440"/>
        <w:rPr>
          <w:rFonts w:ascii="Trebuchet MS" w:hAnsi="Trebuchet MS"/>
          <w:b/>
          <w:sz w:val="24"/>
          <w:szCs w:val="24"/>
          <w:u w:val="single"/>
          <w:shd w:val="clear" w:color="auto" w:fill="FFFFFF"/>
        </w:rPr>
      </w:pPr>
    </w:p>
    <w:p w:rsidR="007072F8" w:rsidRDefault="0022168F" w:rsidP="007072F8">
      <w:pPr>
        <w:pStyle w:val="Body"/>
        <w:pBdr>
          <w:top w:val="none" w:sz="0" w:space="0" w:color="auto"/>
          <w:left w:val="none" w:sz="0" w:space="0" w:color="auto"/>
          <w:bottom w:val="none" w:sz="0" w:space="0" w:color="auto"/>
          <w:right w:val="none" w:sz="0" w:space="0" w:color="auto"/>
        </w:pBdr>
        <w:ind w:left="720"/>
        <w:rPr>
          <w:rFonts w:ascii="Trebuchet MS" w:eastAsia="Times New Roman"/>
        </w:rPr>
      </w:pPr>
      <w:r>
        <w:rPr>
          <w:rFonts w:ascii="Trebuchet MS" w:eastAsia="Times New Roman"/>
        </w:rPr>
        <w:t>On September 21st, the ICWA team was proud to attend and exhibit their work at the International Day of Peace celebrations held at City Hall. The day was filled with powerful speakers, invigorating diverse music and assorted dance to support the message of peace both locally and abroad. The ICWA team was honored to be a part of such a uniting event.</w:t>
      </w:r>
    </w:p>
    <w:p w:rsidR="00520A08" w:rsidRPr="007072F8" w:rsidRDefault="00520A08" w:rsidP="007072F8">
      <w:pPr>
        <w:pStyle w:val="Body"/>
        <w:pBdr>
          <w:top w:val="none" w:sz="0" w:space="0" w:color="auto"/>
          <w:left w:val="none" w:sz="0" w:space="0" w:color="auto"/>
          <w:bottom w:val="none" w:sz="0" w:space="0" w:color="auto"/>
          <w:right w:val="none" w:sz="0" w:space="0" w:color="auto"/>
        </w:pBdr>
        <w:ind w:left="720"/>
        <w:rPr>
          <w:rFonts w:ascii="Trebuchet MS"/>
        </w:rPr>
      </w:pPr>
    </w:p>
    <w:p w:rsidR="003C472D" w:rsidRDefault="00AC5E43">
      <w:pPr>
        <w:pStyle w:val="Body"/>
        <w:pBdr>
          <w:top w:val="none" w:sz="0" w:space="0" w:color="auto"/>
          <w:left w:val="none" w:sz="0" w:space="0" w:color="auto"/>
          <w:bottom w:val="none" w:sz="0" w:space="0" w:color="auto"/>
          <w:right w:val="none" w:sz="0" w:space="0" w:color="auto"/>
        </w:pBdr>
        <w:ind w:left="720" w:firstLine="720"/>
        <w:rPr>
          <w:rFonts w:ascii="Trebuchet MS"/>
          <w:shd w:val="clear" w:color="auto" w:fill="FFFFFF"/>
        </w:rPr>
      </w:pPr>
      <w:r>
        <w:rPr>
          <w:rFonts w:ascii="Trebuchet MS" w:eastAsia="Times New Roman"/>
          <w:shd w:val="clear" w:color="auto" w:fill="FFFFFF"/>
        </w:rPr>
        <w:t xml:space="preserve">       </w:t>
      </w:r>
      <w:r w:rsidR="00E70A63">
        <w:rPr>
          <w:rFonts w:ascii="Trebuchet MS" w:eastAsia="Times New Roman"/>
          <w:shd w:val="clear" w:color="auto" w:fill="FFFFFF"/>
        </w:rPr>
        <w:t xml:space="preserve"> </w:t>
      </w:r>
      <w:r w:rsidR="0022168F">
        <w:rPr>
          <w:rFonts w:ascii="Trebuchet MS" w:eastAsia="Times New Roman"/>
          <w:shd w:val="clear" w:color="auto" w:fill="FFFFFF"/>
        </w:rPr>
        <w:t xml:space="preserve"> </w:t>
      </w:r>
      <w:r w:rsidR="000C17C6" w:rsidRPr="000C17C6">
        <w:rPr>
          <w:noProof/>
          <w:lang w:val="en-CA"/>
        </w:rPr>
        <w:drawing>
          <wp:inline distT="0" distB="0" distL="0" distR="0">
            <wp:extent cx="4010025" cy="3629025"/>
            <wp:effectExtent l="0" t="0" r="0" b="0"/>
            <wp:docPr id="2" name="officeArt object" descr="https://gallery.mailchimp.com/ce3365ee137bf3fec99853a00/images/156cbc63-f605-4c1e-a00f-be954d405bc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https://gallery.mailchimp.com/ce3365ee137bf3fec99853a00/images/156cbc63-f605-4c1e-a00f-be954d405bc9.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0230" cy="3638260"/>
                    </a:xfrm>
                    <a:prstGeom prst="rect">
                      <a:avLst/>
                    </a:prstGeom>
                    <a:noFill/>
                    <a:ln>
                      <a:noFill/>
                    </a:ln>
                  </pic:spPr>
                </pic:pic>
              </a:graphicData>
            </a:graphic>
          </wp:inline>
        </w:drawing>
      </w:r>
    </w:p>
    <w:p w:rsidR="007072F8" w:rsidRDefault="007072F8" w:rsidP="007072F8">
      <w:pPr>
        <w:pStyle w:val="Body"/>
        <w:pBdr>
          <w:top w:val="none" w:sz="0" w:space="0" w:color="auto"/>
          <w:left w:val="none" w:sz="0" w:space="0" w:color="auto"/>
          <w:bottom w:val="none" w:sz="0" w:space="0" w:color="auto"/>
          <w:right w:val="none" w:sz="0" w:space="0" w:color="auto"/>
        </w:pBdr>
        <w:rPr>
          <w:rFonts w:ascii="Trebuchet MS"/>
          <w:shd w:val="clear" w:color="auto" w:fill="FFFFFF"/>
        </w:rPr>
      </w:pPr>
    </w:p>
    <w:p w:rsidR="007072F8" w:rsidRPr="00DE4FB1" w:rsidRDefault="007072F8" w:rsidP="007072F8">
      <w:pPr>
        <w:pStyle w:val="Body"/>
        <w:numPr>
          <w:ilvl w:val="0"/>
          <w:numId w:val="28"/>
        </w:numPr>
        <w:pBdr>
          <w:top w:val="none" w:sz="0" w:space="0" w:color="auto"/>
          <w:left w:val="none" w:sz="0" w:space="0" w:color="auto"/>
          <w:bottom w:val="none" w:sz="0" w:space="0" w:color="auto"/>
          <w:right w:val="none" w:sz="0" w:space="0" w:color="auto"/>
        </w:pBdr>
        <w:rPr>
          <w:b/>
          <w:sz w:val="24"/>
          <w:szCs w:val="24"/>
          <w:u w:val="single"/>
          <w:shd w:val="clear" w:color="auto" w:fill="FFFFFF"/>
        </w:rPr>
      </w:pPr>
      <w:r w:rsidRPr="007072F8">
        <w:rPr>
          <w:rFonts w:ascii="Trebuchet MS" w:eastAsia="Times New Roman"/>
          <w:b/>
          <w:sz w:val="24"/>
          <w:szCs w:val="24"/>
          <w:u w:val="single"/>
          <w:shd w:val="clear" w:color="auto" w:fill="FFFFFF"/>
        </w:rPr>
        <w:t xml:space="preserve">International Day of the Girl Child </w:t>
      </w:r>
    </w:p>
    <w:p w:rsidR="00DE4FB1" w:rsidRPr="007072F8" w:rsidRDefault="00DE4FB1" w:rsidP="00DE4FB1">
      <w:pPr>
        <w:pStyle w:val="Body"/>
        <w:pBdr>
          <w:top w:val="none" w:sz="0" w:space="0" w:color="auto"/>
          <w:left w:val="none" w:sz="0" w:space="0" w:color="auto"/>
          <w:bottom w:val="none" w:sz="0" w:space="0" w:color="auto"/>
          <w:right w:val="none" w:sz="0" w:space="0" w:color="auto"/>
        </w:pBdr>
        <w:ind w:left="1440"/>
        <w:rPr>
          <w:b/>
          <w:sz w:val="24"/>
          <w:szCs w:val="24"/>
          <w:u w:val="single"/>
          <w:shd w:val="clear" w:color="auto" w:fill="FFFFFF"/>
        </w:rPr>
      </w:pPr>
    </w:p>
    <w:p w:rsidR="007072F8" w:rsidRDefault="007072F8" w:rsidP="00E70A63">
      <w:pPr>
        <w:pStyle w:val="Body"/>
        <w:pBdr>
          <w:top w:val="none" w:sz="0" w:space="0" w:color="auto"/>
          <w:left w:val="none" w:sz="0" w:space="0" w:color="auto"/>
          <w:bottom w:val="none" w:sz="0" w:space="0" w:color="auto"/>
          <w:right w:val="none" w:sz="0" w:space="0" w:color="auto"/>
        </w:pBdr>
        <w:ind w:left="720"/>
        <w:rPr>
          <w:rFonts w:ascii="Trebuchet MS" w:eastAsia="Times New Roman"/>
          <w:shd w:val="clear" w:color="auto" w:fill="FFFFFF"/>
        </w:rPr>
      </w:pPr>
      <w:r>
        <w:rPr>
          <w:rFonts w:ascii="Trebuchet MS" w:eastAsia="Times New Roman"/>
          <w:shd w:val="clear" w:color="auto" w:fill="FFFFFF"/>
        </w:rPr>
        <w:t>On October 17th, the ICWA held an intercultural function to honour the International Day of the Girl Child. About 35 guests were present in</w:t>
      </w:r>
      <w:r>
        <w:rPr>
          <w:rFonts w:hAnsi="Trebuchet MS"/>
          <w:shd w:val="clear" w:color="auto" w:fill="FFFFFF"/>
        </w:rPr>
        <w:t> </w:t>
      </w:r>
      <w:r>
        <w:rPr>
          <w:rFonts w:ascii="Trebuchet MS" w:eastAsia="Times New Roman"/>
          <w:shd w:val="clear" w:color="auto" w:fill="FFFFFF"/>
        </w:rPr>
        <w:t>an evening of</w:t>
      </w:r>
      <w:r>
        <w:rPr>
          <w:rFonts w:hAnsi="Trebuchet MS"/>
          <w:shd w:val="clear" w:color="auto" w:fill="FFFFFF"/>
        </w:rPr>
        <w:t> </w:t>
      </w:r>
      <w:r>
        <w:rPr>
          <w:rFonts w:ascii="Trebuchet MS" w:eastAsia="Times New Roman"/>
          <w:shd w:val="clear" w:color="auto" w:fill="FFFFFF"/>
        </w:rPr>
        <w:t>inspirational</w:t>
      </w:r>
      <w:r>
        <w:rPr>
          <w:rFonts w:hAnsi="Trebuchet MS"/>
          <w:shd w:val="clear" w:color="auto" w:fill="FFFFFF"/>
        </w:rPr>
        <w:t> </w:t>
      </w:r>
      <w:r>
        <w:rPr>
          <w:rFonts w:ascii="Trebuchet MS" w:eastAsia="Times New Roman"/>
          <w:shd w:val="clear" w:color="auto" w:fill="FFFFFF"/>
        </w:rPr>
        <w:t>discussions and light</w:t>
      </w:r>
      <w:r>
        <w:rPr>
          <w:rFonts w:hAnsi="Trebuchet MS"/>
          <w:shd w:val="clear" w:color="auto" w:fill="FFFFFF"/>
        </w:rPr>
        <w:t> </w:t>
      </w:r>
      <w:r>
        <w:rPr>
          <w:rFonts w:ascii="Trebuchet MS" w:eastAsia="Times New Roman"/>
          <w:shd w:val="clear" w:color="auto" w:fill="FFFFFF"/>
        </w:rPr>
        <w:t>refreshments.</w:t>
      </w:r>
      <w:r>
        <w:rPr>
          <w:rFonts w:ascii="Trebuchet MS" w:eastAsia="Times New Roman"/>
        </w:rPr>
        <w:t xml:space="preserve"> </w:t>
      </w:r>
      <w:r>
        <w:rPr>
          <w:rFonts w:ascii="Trebuchet MS" w:eastAsia="Times New Roman"/>
          <w:shd w:val="clear" w:color="auto" w:fill="FFFFFF"/>
          <w:lang w:val="nl-NL"/>
        </w:rPr>
        <w:t>Attendees</w:t>
      </w:r>
      <w:r>
        <w:rPr>
          <w:rFonts w:hAnsi="Trebuchet MS"/>
          <w:shd w:val="clear" w:color="auto" w:fill="FFFFFF"/>
        </w:rPr>
        <w:t> </w:t>
      </w:r>
      <w:r>
        <w:rPr>
          <w:rFonts w:ascii="Trebuchet MS" w:eastAsia="Times New Roman"/>
          <w:shd w:val="clear" w:color="auto" w:fill="FFFFFF"/>
        </w:rPr>
        <w:t>watched a movie and</w:t>
      </w:r>
      <w:r>
        <w:rPr>
          <w:rFonts w:hAnsi="Trebuchet MS"/>
          <w:shd w:val="clear" w:color="auto" w:fill="FFFFFF"/>
        </w:rPr>
        <w:t> </w:t>
      </w:r>
      <w:r>
        <w:rPr>
          <w:rFonts w:ascii="Trebuchet MS" w:eastAsia="Times New Roman"/>
          <w:shd w:val="clear" w:color="auto" w:fill="FFFFFF"/>
        </w:rPr>
        <w:t>were asked to think critically about its content. Upon the end of the movie, the patrons expressed their feelings towards the film. The evening ended</w:t>
      </w:r>
      <w:r>
        <w:rPr>
          <w:rFonts w:hAnsi="Trebuchet MS"/>
          <w:shd w:val="clear" w:color="auto" w:fill="FFFFFF"/>
        </w:rPr>
        <w:t> </w:t>
      </w:r>
      <w:r>
        <w:rPr>
          <w:rFonts w:ascii="Trebuchet MS" w:eastAsia="Times New Roman"/>
          <w:shd w:val="clear" w:color="auto" w:fill="FFFFFF"/>
        </w:rPr>
        <w:t>on a high note and everybody left inspired.</w:t>
      </w:r>
    </w:p>
    <w:p w:rsidR="00DE4FB1" w:rsidRDefault="00DE4FB1" w:rsidP="00E70A63">
      <w:pPr>
        <w:pStyle w:val="Body"/>
        <w:pBdr>
          <w:top w:val="none" w:sz="0" w:space="0" w:color="auto"/>
          <w:left w:val="none" w:sz="0" w:space="0" w:color="auto"/>
          <w:bottom w:val="none" w:sz="0" w:space="0" w:color="auto"/>
          <w:right w:val="none" w:sz="0" w:space="0" w:color="auto"/>
        </w:pBdr>
        <w:ind w:left="720"/>
        <w:rPr>
          <w:rFonts w:ascii="Trebuchet MS"/>
          <w:shd w:val="clear" w:color="auto" w:fill="FFFFFF"/>
        </w:rPr>
      </w:pPr>
    </w:p>
    <w:p w:rsidR="00AC5E43" w:rsidRDefault="00AC5E43" w:rsidP="00E70A63">
      <w:pPr>
        <w:pStyle w:val="Body"/>
        <w:pBdr>
          <w:top w:val="none" w:sz="0" w:space="0" w:color="auto"/>
          <w:left w:val="none" w:sz="0" w:space="0" w:color="auto"/>
          <w:bottom w:val="none" w:sz="0" w:space="0" w:color="auto"/>
          <w:right w:val="none" w:sz="0" w:space="0" w:color="auto"/>
        </w:pBdr>
        <w:ind w:left="720"/>
        <w:rPr>
          <w:rFonts w:ascii="Trebuchet MS"/>
          <w:shd w:val="clear" w:color="auto" w:fill="FFFFFF"/>
        </w:rPr>
      </w:pPr>
    </w:p>
    <w:p w:rsidR="00AC5E43" w:rsidRDefault="00AC5E43" w:rsidP="00E70A63">
      <w:pPr>
        <w:pStyle w:val="Body"/>
        <w:pBdr>
          <w:top w:val="none" w:sz="0" w:space="0" w:color="auto"/>
          <w:left w:val="none" w:sz="0" w:space="0" w:color="auto"/>
          <w:bottom w:val="none" w:sz="0" w:space="0" w:color="auto"/>
          <w:right w:val="none" w:sz="0" w:space="0" w:color="auto"/>
        </w:pBdr>
        <w:ind w:left="720"/>
        <w:rPr>
          <w:rFonts w:ascii="Trebuchet MS"/>
          <w:shd w:val="clear" w:color="auto" w:fill="FFFFFF"/>
        </w:rPr>
      </w:pPr>
    </w:p>
    <w:p w:rsidR="00404B78" w:rsidRPr="00E70A63" w:rsidRDefault="00404B78" w:rsidP="00E70A63">
      <w:pPr>
        <w:pStyle w:val="Body"/>
        <w:pBdr>
          <w:top w:val="none" w:sz="0" w:space="0" w:color="auto"/>
          <w:left w:val="none" w:sz="0" w:space="0" w:color="auto"/>
          <w:bottom w:val="none" w:sz="0" w:space="0" w:color="auto"/>
          <w:right w:val="none" w:sz="0" w:space="0" w:color="auto"/>
        </w:pBdr>
        <w:ind w:left="720"/>
        <w:rPr>
          <w:rFonts w:ascii="Trebuchet MS"/>
          <w:shd w:val="clear" w:color="auto" w:fill="FFFFFF"/>
        </w:rPr>
      </w:pPr>
    </w:p>
    <w:p w:rsidR="007072F8" w:rsidRDefault="007072F8" w:rsidP="007072F8">
      <w:pPr>
        <w:pStyle w:val="Body"/>
        <w:numPr>
          <w:ilvl w:val="0"/>
          <w:numId w:val="28"/>
        </w:numPr>
        <w:pBdr>
          <w:top w:val="none" w:sz="0" w:space="0" w:color="auto"/>
          <w:left w:val="none" w:sz="0" w:space="0" w:color="auto"/>
          <w:bottom w:val="none" w:sz="0" w:space="0" w:color="auto"/>
          <w:right w:val="none" w:sz="0" w:space="0" w:color="auto"/>
        </w:pBdr>
        <w:rPr>
          <w:rFonts w:ascii="Trebuchet MS" w:hAnsi="Trebuchet MS"/>
          <w:b/>
          <w:sz w:val="24"/>
          <w:szCs w:val="24"/>
          <w:u w:val="single"/>
          <w:shd w:val="clear" w:color="auto" w:fill="FFFFFF"/>
        </w:rPr>
      </w:pPr>
      <w:r w:rsidRPr="007072F8">
        <w:rPr>
          <w:rFonts w:ascii="Trebuchet MS" w:hAnsi="Trebuchet MS"/>
          <w:b/>
          <w:sz w:val="24"/>
          <w:szCs w:val="24"/>
          <w:u w:val="single"/>
          <w:shd w:val="clear" w:color="auto" w:fill="FFFFFF"/>
        </w:rPr>
        <w:lastRenderedPageBreak/>
        <w:t>Multicultural Festivities</w:t>
      </w:r>
    </w:p>
    <w:p w:rsidR="00DE4FB1" w:rsidRDefault="00DE4FB1" w:rsidP="00DE4FB1">
      <w:pPr>
        <w:pStyle w:val="Body"/>
        <w:pBdr>
          <w:top w:val="none" w:sz="0" w:space="0" w:color="auto"/>
          <w:left w:val="none" w:sz="0" w:space="0" w:color="auto"/>
          <w:bottom w:val="none" w:sz="0" w:space="0" w:color="auto"/>
          <w:right w:val="none" w:sz="0" w:space="0" w:color="auto"/>
        </w:pBdr>
        <w:ind w:left="1440"/>
        <w:rPr>
          <w:rFonts w:ascii="Trebuchet MS" w:hAnsi="Trebuchet MS"/>
          <w:b/>
          <w:sz w:val="24"/>
          <w:szCs w:val="24"/>
          <w:u w:val="single"/>
          <w:shd w:val="clear" w:color="auto" w:fill="FFFFFF"/>
        </w:rPr>
      </w:pPr>
    </w:p>
    <w:p w:rsidR="007072F8" w:rsidRDefault="007072F8" w:rsidP="007072F8">
      <w:pPr>
        <w:pStyle w:val="Body"/>
        <w:pBdr>
          <w:top w:val="none" w:sz="0" w:space="0" w:color="auto"/>
          <w:left w:val="none" w:sz="0" w:space="0" w:color="auto"/>
          <w:bottom w:val="none" w:sz="0" w:space="0" w:color="auto"/>
          <w:right w:val="none" w:sz="0" w:space="0" w:color="auto"/>
        </w:pBdr>
        <w:ind w:left="720"/>
        <w:rPr>
          <w:rFonts w:ascii="Trebuchet MS" w:eastAsia="Times New Roman"/>
          <w:shd w:val="clear" w:color="auto" w:fill="FFFFFF"/>
        </w:rPr>
      </w:pPr>
      <w:r w:rsidRPr="007072F8">
        <w:rPr>
          <w:rFonts w:ascii="Trebuchet MS" w:eastAsia="Times New Roman"/>
          <w:shd w:val="clear" w:color="auto" w:fill="FFFFFF"/>
        </w:rPr>
        <w:t>On December 13, 2014, the ICWA held their annual Multicultural celebration. This year, we decided   to highlight festivals that are observed year-round all over the world. We took into account popular celebrations from every creed. The guests were encouraged to participate in the program and representatives of every faith educated the congregation on various cultural traditions. The event ended with a delightful potluck lunch. It was a truly heart-warming, harmonious celebration!</w:t>
      </w:r>
    </w:p>
    <w:p w:rsidR="00E44477" w:rsidRPr="007072F8" w:rsidRDefault="00E44477" w:rsidP="007072F8">
      <w:pPr>
        <w:pStyle w:val="Body"/>
        <w:pBdr>
          <w:top w:val="none" w:sz="0" w:space="0" w:color="auto"/>
          <w:left w:val="none" w:sz="0" w:space="0" w:color="auto"/>
          <w:bottom w:val="none" w:sz="0" w:space="0" w:color="auto"/>
          <w:right w:val="none" w:sz="0" w:space="0" w:color="auto"/>
        </w:pBdr>
        <w:ind w:left="720"/>
        <w:rPr>
          <w:shd w:val="clear" w:color="auto" w:fill="FFFFFF"/>
        </w:rPr>
      </w:pPr>
    </w:p>
    <w:p w:rsidR="00E44477" w:rsidRDefault="000C17C6" w:rsidP="00AC5E43">
      <w:pPr>
        <w:pStyle w:val="Body"/>
        <w:pBdr>
          <w:top w:val="none" w:sz="0" w:space="0" w:color="auto"/>
          <w:left w:val="none" w:sz="0" w:space="0" w:color="auto"/>
          <w:bottom w:val="none" w:sz="0" w:space="0" w:color="auto"/>
          <w:right w:val="none" w:sz="0" w:space="0" w:color="auto"/>
        </w:pBdr>
        <w:ind w:firstLine="720"/>
        <w:jc w:val="center"/>
        <w:rPr>
          <w:rFonts w:ascii="Trebuchet MS" w:hAnsi="Trebuchet MS"/>
          <w:b/>
          <w:sz w:val="24"/>
          <w:szCs w:val="24"/>
          <w:u w:val="single"/>
          <w:shd w:val="clear" w:color="auto" w:fill="FFFFFF"/>
        </w:rPr>
      </w:pPr>
      <w:r w:rsidRPr="000C17C6">
        <w:rPr>
          <w:noProof/>
          <w:lang w:val="en-CA"/>
        </w:rPr>
        <w:drawing>
          <wp:inline distT="0" distB="0" distL="0" distR="0">
            <wp:extent cx="3657600" cy="2733675"/>
            <wp:effectExtent l="0" t="0" r="0" b="0"/>
            <wp:docPr id="3" name="officeArt object" descr="https://gallery.mailchimp.com/ce3365ee137bf3fec99853a00/images/27ad2854-dada-42b8-b7df-04059e719c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https://gallery.mailchimp.com/ce3365ee137bf3fec99853a00/images/27ad2854-dada-42b8-b7df-04059e719ce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2733675"/>
                    </a:xfrm>
                    <a:prstGeom prst="rect">
                      <a:avLst/>
                    </a:prstGeom>
                    <a:noFill/>
                    <a:ln>
                      <a:noFill/>
                    </a:ln>
                  </pic:spPr>
                </pic:pic>
              </a:graphicData>
            </a:graphic>
          </wp:inline>
        </w:drawing>
      </w:r>
    </w:p>
    <w:p w:rsidR="00AC5E43" w:rsidRDefault="00AC5E43" w:rsidP="007D7E00">
      <w:pPr>
        <w:pStyle w:val="Body"/>
        <w:pBdr>
          <w:top w:val="none" w:sz="0" w:space="0" w:color="auto"/>
          <w:left w:val="none" w:sz="0" w:space="0" w:color="auto"/>
          <w:bottom w:val="none" w:sz="0" w:space="0" w:color="auto"/>
          <w:right w:val="none" w:sz="0" w:space="0" w:color="auto"/>
        </w:pBdr>
        <w:jc w:val="center"/>
        <w:rPr>
          <w:rFonts w:ascii="Trebuchet MS" w:hAnsi="Trebuchet MS"/>
          <w:b/>
          <w:sz w:val="24"/>
          <w:szCs w:val="24"/>
          <w:u w:val="single"/>
          <w:shd w:val="clear" w:color="auto" w:fill="FFFFFF"/>
        </w:rPr>
      </w:pPr>
    </w:p>
    <w:p w:rsidR="007072F8" w:rsidRDefault="007072F8" w:rsidP="007072F8">
      <w:pPr>
        <w:pStyle w:val="Body"/>
        <w:numPr>
          <w:ilvl w:val="0"/>
          <w:numId w:val="28"/>
        </w:numPr>
        <w:pBdr>
          <w:top w:val="none" w:sz="0" w:space="0" w:color="auto"/>
          <w:left w:val="none" w:sz="0" w:space="0" w:color="auto"/>
          <w:bottom w:val="none" w:sz="0" w:space="0" w:color="auto"/>
          <w:right w:val="none" w:sz="0" w:space="0" w:color="auto"/>
        </w:pBdr>
        <w:rPr>
          <w:rFonts w:ascii="Trebuchet MS" w:hAnsi="Trebuchet MS"/>
          <w:b/>
          <w:sz w:val="24"/>
          <w:szCs w:val="24"/>
          <w:u w:val="single"/>
          <w:shd w:val="clear" w:color="auto" w:fill="FFFFFF"/>
        </w:rPr>
      </w:pPr>
      <w:r>
        <w:rPr>
          <w:rFonts w:ascii="Trebuchet MS" w:hAnsi="Trebuchet MS"/>
          <w:b/>
          <w:sz w:val="24"/>
          <w:szCs w:val="24"/>
          <w:u w:val="single"/>
          <w:shd w:val="clear" w:color="auto" w:fill="FFFFFF"/>
        </w:rPr>
        <w:t>International Women’s Day</w:t>
      </w:r>
    </w:p>
    <w:p w:rsidR="00DE4FB1" w:rsidRDefault="00DE4FB1" w:rsidP="00DE4FB1">
      <w:pPr>
        <w:pStyle w:val="Body"/>
        <w:pBdr>
          <w:top w:val="none" w:sz="0" w:space="0" w:color="auto"/>
          <w:left w:val="none" w:sz="0" w:space="0" w:color="auto"/>
          <w:bottom w:val="none" w:sz="0" w:space="0" w:color="auto"/>
          <w:right w:val="none" w:sz="0" w:space="0" w:color="auto"/>
        </w:pBdr>
        <w:ind w:left="1440"/>
        <w:rPr>
          <w:rFonts w:ascii="Trebuchet MS" w:hAnsi="Trebuchet MS"/>
          <w:b/>
          <w:sz w:val="24"/>
          <w:szCs w:val="24"/>
          <w:u w:val="single"/>
          <w:shd w:val="clear" w:color="auto" w:fill="FFFFFF"/>
        </w:rPr>
      </w:pPr>
    </w:p>
    <w:p w:rsidR="00AC5E43" w:rsidRDefault="007072F8" w:rsidP="007072F8">
      <w:pPr>
        <w:pStyle w:val="Body"/>
        <w:widowControl w:val="0"/>
        <w:pBdr>
          <w:top w:val="none" w:sz="0" w:space="0" w:color="auto"/>
          <w:left w:val="none" w:sz="0" w:space="0" w:color="auto"/>
          <w:bottom w:val="none" w:sz="0" w:space="0" w:color="auto"/>
          <w:right w:val="none" w:sz="0" w:space="0" w:color="auto"/>
        </w:pBdr>
        <w:spacing w:after="120" w:line="285" w:lineRule="auto"/>
        <w:ind w:left="1080"/>
        <w:rPr>
          <w:rFonts w:ascii="Trebuchet MS" w:hAnsi="Trebuchet MS"/>
        </w:rPr>
      </w:pPr>
      <w:r w:rsidRPr="007072F8">
        <w:rPr>
          <w:rFonts w:ascii="Trebuchet MS" w:hAnsi="Trebuchet MS"/>
        </w:rPr>
        <w:t>International Women's Day has been observed since in the early 1900's. Annually, events are held worldwide to motivate women to make change as well as to celebrate their achievements.  On March 28th, 2015, the Indo Canadian Women</w:t>
      </w:r>
      <w:r w:rsidRPr="007072F8">
        <w:rPr>
          <w:rFonts w:ascii="Trebuchet MS" w:hAnsi="Trebuchet MS"/>
          <w:lang w:val="fr-FR"/>
        </w:rPr>
        <w:t>’</w:t>
      </w:r>
      <w:r w:rsidRPr="007072F8">
        <w:rPr>
          <w:rFonts w:ascii="Trebuchet MS" w:hAnsi="Trebuchet MS"/>
        </w:rPr>
        <w:t>s Association held their 31st annual International Women</w:t>
      </w:r>
      <w:r w:rsidRPr="007072F8">
        <w:rPr>
          <w:rFonts w:ascii="Trebuchet MS" w:hAnsi="Trebuchet MS"/>
          <w:lang w:val="fr-FR"/>
        </w:rPr>
        <w:t>’</w:t>
      </w:r>
      <w:r w:rsidRPr="007072F8">
        <w:rPr>
          <w:rFonts w:ascii="Trebuchet MS" w:hAnsi="Trebuchet MS"/>
        </w:rPr>
        <w:t xml:space="preserve">s Day celebration. Our guest speaker for the evening was the CEO of the YWCA, Jacqueline </w:t>
      </w:r>
      <w:proofErr w:type="spellStart"/>
      <w:r w:rsidRPr="007072F8">
        <w:rPr>
          <w:rFonts w:ascii="Trebuchet MS" w:hAnsi="Trebuchet MS"/>
        </w:rPr>
        <w:t>Foord</w:t>
      </w:r>
      <w:proofErr w:type="spellEnd"/>
      <w:r w:rsidRPr="007072F8">
        <w:rPr>
          <w:rFonts w:ascii="Trebuchet MS" w:hAnsi="Trebuchet MS"/>
        </w:rPr>
        <w:t>. She gave an empowering speech on the inclusion of women in leadership roles. As an advocate for the equality of women</w:t>
      </w:r>
      <w:r w:rsidRPr="007072F8">
        <w:rPr>
          <w:rFonts w:ascii="Trebuchet MS" w:hAnsi="Trebuchet MS"/>
          <w:lang w:val="fr-FR"/>
        </w:rPr>
        <w:t>’</w:t>
      </w:r>
      <w:r w:rsidRPr="007072F8">
        <w:rPr>
          <w:rFonts w:ascii="Trebuchet MS" w:hAnsi="Trebuchet MS"/>
        </w:rPr>
        <w:t>s rights, she gave a touching presentation that moved the entire crowd. She touched very briefly on Canada</w:t>
      </w:r>
      <w:r w:rsidRPr="007072F8">
        <w:rPr>
          <w:rFonts w:ascii="Trebuchet MS" w:hAnsi="Trebuchet MS"/>
          <w:lang w:val="fr-FR"/>
        </w:rPr>
        <w:t>’</w:t>
      </w:r>
      <w:r w:rsidRPr="007072F8">
        <w:rPr>
          <w:rFonts w:ascii="Trebuchet MS" w:hAnsi="Trebuchet MS"/>
        </w:rPr>
        <w:t xml:space="preserve">s history of discrimination based on gender and race. Jacqueline went on to discuss the types or barriers that immigrant women in Canada face and how these barriers hinder the progression of equality. </w:t>
      </w:r>
    </w:p>
    <w:p w:rsidR="007072F8" w:rsidRPr="007072F8" w:rsidRDefault="007072F8" w:rsidP="007072F8">
      <w:pPr>
        <w:pStyle w:val="Body"/>
        <w:widowControl w:val="0"/>
        <w:pBdr>
          <w:top w:val="none" w:sz="0" w:space="0" w:color="auto"/>
          <w:left w:val="none" w:sz="0" w:space="0" w:color="auto"/>
          <w:bottom w:val="none" w:sz="0" w:space="0" w:color="auto"/>
          <w:right w:val="none" w:sz="0" w:space="0" w:color="auto"/>
        </w:pBdr>
        <w:spacing w:after="120" w:line="285" w:lineRule="auto"/>
        <w:ind w:left="1080"/>
        <w:rPr>
          <w:rFonts w:ascii="Trebuchet MS" w:hAnsi="Trebuchet MS"/>
        </w:rPr>
      </w:pPr>
      <w:r w:rsidRPr="007072F8">
        <w:rPr>
          <w:rFonts w:ascii="Trebuchet MS" w:hAnsi="Trebuchet MS"/>
        </w:rPr>
        <w:t>She provided words of advice to remove the stigmas that are placed on immigrant women, such as mental health. She concluded with encouraging notions that left everyone inspired. The audience then enjoyed our multicultural buffet dinner as well as some traditional Indian performances.</w:t>
      </w:r>
    </w:p>
    <w:p w:rsidR="00E70A63" w:rsidRPr="007072F8" w:rsidRDefault="00E70A63" w:rsidP="00DE4FB1">
      <w:pPr>
        <w:pStyle w:val="Body"/>
        <w:widowControl w:val="0"/>
        <w:pBdr>
          <w:top w:val="none" w:sz="0" w:space="0" w:color="auto"/>
          <w:left w:val="none" w:sz="0" w:space="0" w:color="auto"/>
          <w:bottom w:val="none" w:sz="0" w:space="0" w:color="auto"/>
          <w:right w:val="none" w:sz="0" w:space="0" w:color="auto"/>
        </w:pBdr>
        <w:spacing w:after="120" w:line="285" w:lineRule="auto"/>
        <w:rPr>
          <w:rFonts w:ascii="Trebuchet MS" w:hAnsi="Trebuchet MS"/>
          <w:i/>
        </w:rPr>
      </w:pPr>
    </w:p>
    <w:p w:rsidR="007072F8" w:rsidRDefault="007072F8" w:rsidP="007072F8">
      <w:pPr>
        <w:pStyle w:val="Body"/>
        <w:widowControl w:val="0"/>
        <w:pBdr>
          <w:top w:val="none" w:sz="0" w:space="0" w:color="auto"/>
          <w:left w:val="none" w:sz="0" w:space="0" w:color="auto"/>
          <w:bottom w:val="none" w:sz="0" w:space="0" w:color="auto"/>
          <w:right w:val="none" w:sz="0" w:space="0" w:color="auto"/>
        </w:pBdr>
        <w:spacing w:after="120" w:line="285" w:lineRule="auto"/>
        <w:ind w:left="720"/>
        <w:rPr>
          <w:rFonts w:ascii="Trebuchet MS" w:hAnsi="Trebuchet MS"/>
          <w:bCs/>
          <w:i/>
          <w:kern w:val="28"/>
        </w:rPr>
      </w:pPr>
      <w:r w:rsidRPr="007072F8">
        <w:rPr>
          <w:rFonts w:ascii="Trebuchet MS" w:hAnsi="Trebuchet MS"/>
          <w:bCs/>
          <w:i/>
          <w:kern w:val="28"/>
        </w:rPr>
        <w:lastRenderedPageBreak/>
        <w:t>“Young immigrant women get the full force of gender discrimination plus they face a number of   extra challenges because of the complexity of their lives. They struggle with identity, racism, language, culture, education, employment, mental health issues, violence, family responsibilities and intergenerational conflict.  And remember those are over and above the everyday gender discrimination that they are subjected to. Each one of these issues is enormous in and of itself.”</w:t>
      </w:r>
      <w:r>
        <w:rPr>
          <w:rFonts w:ascii="Trebuchet MS" w:hAnsi="Trebuchet MS"/>
          <w:bCs/>
          <w:i/>
          <w:kern w:val="28"/>
        </w:rPr>
        <w:t xml:space="preserve"> – </w:t>
      </w:r>
      <w:r w:rsidRPr="007072F8">
        <w:rPr>
          <w:rFonts w:ascii="Trebuchet MS" w:hAnsi="Trebuchet MS"/>
          <w:bCs/>
          <w:i/>
          <w:kern w:val="28"/>
          <w:u w:val="single"/>
        </w:rPr>
        <w:t xml:space="preserve">Jacqueline </w:t>
      </w:r>
      <w:proofErr w:type="spellStart"/>
      <w:r w:rsidRPr="007072F8">
        <w:rPr>
          <w:rFonts w:ascii="Trebuchet MS" w:hAnsi="Trebuchet MS"/>
          <w:bCs/>
          <w:i/>
          <w:kern w:val="28"/>
          <w:u w:val="single"/>
        </w:rPr>
        <w:t>Foord</w:t>
      </w:r>
      <w:proofErr w:type="spellEnd"/>
      <w:r>
        <w:rPr>
          <w:rFonts w:ascii="Trebuchet MS" w:hAnsi="Trebuchet MS"/>
          <w:bCs/>
          <w:i/>
          <w:kern w:val="28"/>
        </w:rPr>
        <w:t>, CEO of the YWCA</w:t>
      </w:r>
    </w:p>
    <w:p w:rsidR="00520A08" w:rsidRDefault="00520A08" w:rsidP="007072F8">
      <w:pPr>
        <w:pStyle w:val="Body"/>
        <w:widowControl w:val="0"/>
        <w:pBdr>
          <w:top w:val="none" w:sz="0" w:space="0" w:color="auto"/>
          <w:left w:val="none" w:sz="0" w:space="0" w:color="auto"/>
          <w:bottom w:val="none" w:sz="0" w:space="0" w:color="auto"/>
          <w:right w:val="none" w:sz="0" w:space="0" w:color="auto"/>
        </w:pBdr>
        <w:spacing w:after="120" w:line="285" w:lineRule="auto"/>
        <w:ind w:left="720"/>
        <w:rPr>
          <w:rFonts w:ascii="Trebuchet MS" w:hAnsi="Trebuchet MS"/>
          <w:bCs/>
          <w:i/>
          <w:kern w:val="28"/>
        </w:rPr>
      </w:pPr>
    </w:p>
    <w:p w:rsidR="007D7E00" w:rsidRDefault="000C17C6" w:rsidP="007D7E00">
      <w:pPr>
        <w:pStyle w:val="Body"/>
        <w:pBdr>
          <w:top w:val="none" w:sz="0" w:space="0" w:color="auto"/>
          <w:left w:val="none" w:sz="0" w:space="0" w:color="auto"/>
          <w:bottom w:val="none" w:sz="0" w:space="0" w:color="auto"/>
          <w:right w:val="none" w:sz="0" w:space="0" w:color="auto"/>
        </w:pBdr>
        <w:ind w:left="2160" w:firstLine="720"/>
        <w:rPr>
          <w:rFonts w:ascii="Times New Roman" w:hAnsi="Times New Roman" w:cs="Times New Roman"/>
          <w:snapToGrid w:val="0"/>
          <w:w w:val="0"/>
          <w:sz w:val="2"/>
          <w:bdr w:val="none" w:sz="0" w:space="0" w:color="000000"/>
          <w:shd w:val="clear" w:color="000000" w:fill="000000"/>
          <w:lang w:val="x-none" w:eastAsia="x-none"/>
        </w:rPr>
      </w:pPr>
      <w:r w:rsidRPr="000C17C6">
        <w:rPr>
          <w:rFonts w:ascii="Georgia" w:hAnsi="Georgia" w:cs="Georgia"/>
          <w:noProof/>
          <w:kern w:val="28"/>
          <w:lang w:val="en-CA"/>
        </w:rPr>
        <w:drawing>
          <wp:inline distT="0" distB="0" distL="0" distR="0">
            <wp:extent cx="3276600" cy="3114675"/>
            <wp:effectExtent l="0" t="0" r="0" b="0"/>
            <wp:docPr id="4" name="officeArt object" descr="J:\ICWA\ICWA International Women's Day 2015-03-28\11096610_10155403491955383_797943783270101063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J:\ICWA\ICWA International Women's Day 2015-03-28\11096610_10155403491955383_7979437832701010638_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6600" cy="3114675"/>
                    </a:xfrm>
                    <a:prstGeom prst="rect">
                      <a:avLst/>
                    </a:prstGeom>
                    <a:noFill/>
                    <a:ln>
                      <a:noFill/>
                    </a:ln>
                  </pic:spPr>
                </pic:pic>
              </a:graphicData>
            </a:graphic>
          </wp:inline>
        </w:drawing>
      </w:r>
      <w:r w:rsidR="007D7E00" w:rsidRPr="007D7E00">
        <w:rPr>
          <w:rFonts w:ascii="Times New Roman" w:hAnsi="Times New Roman" w:cs="Times New Roman"/>
          <w:snapToGrid w:val="0"/>
          <w:w w:val="0"/>
          <w:sz w:val="2"/>
          <w:bdr w:val="none" w:sz="0" w:space="0" w:color="000000"/>
          <w:shd w:val="clear" w:color="000000" w:fill="000000"/>
          <w:lang w:val="x-none" w:eastAsia="x-none"/>
        </w:rPr>
        <w:t xml:space="preserve"> </w:t>
      </w:r>
    </w:p>
    <w:p w:rsidR="00520A08" w:rsidRPr="007D7E00" w:rsidRDefault="00520A08" w:rsidP="007D7E00">
      <w:pPr>
        <w:pStyle w:val="Body"/>
        <w:pBdr>
          <w:top w:val="none" w:sz="0" w:space="0" w:color="auto"/>
          <w:left w:val="none" w:sz="0" w:space="0" w:color="auto"/>
          <w:bottom w:val="none" w:sz="0" w:space="0" w:color="auto"/>
          <w:right w:val="none" w:sz="0" w:space="0" w:color="auto"/>
        </w:pBdr>
        <w:ind w:left="2160" w:firstLine="720"/>
        <w:rPr>
          <w:rFonts w:ascii="Trebuchet MS" w:hAnsi="Trebuchet MS"/>
          <w:b/>
          <w:noProof/>
          <w:sz w:val="24"/>
          <w:szCs w:val="24"/>
          <w:u w:val="single"/>
          <w:shd w:val="clear" w:color="auto" w:fill="FFFFFF"/>
          <w:lang w:val="en-CA"/>
        </w:rPr>
      </w:pPr>
    </w:p>
    <w:p w:rsidR="00AC5E43" w:rsidRDefault="000C17C6" w:rsidP="00AC5E43">
      <w:pPr>
        <w:pStyle w:val="Body"/>
        <w:pBdr>
          <w:top w:val="none" w:sz="0" w:space="0" w:color="auto"/>
          <w:left w:val="none" w:sz="0" w:space="0" w:color="auto"/>
          <w:bottom w:val="none" w:sz="0" w:space="0" w:color="auto"/>
          <w:right w:val="none" w:sz="0" w:space="0" w:color="auto"/>
        </w:pBdr>
        <w:ind w:left="2160" w:firstLine="720"/>
        <w:rPr>
          <w:rFonts w:ascii="Trebuchet MS" w:hAnsi="Trebuchet MS"/>
          <w:b/>
          <w:sz w:val="24"/>
          <w:szCs w:val="24"/>
          <w:u w:val="single"/>
          <w:shd w:val="clear" w:color="auto" w:fill="FFFFFF"/>
        </w:rPr>
      </w:pPr>
      <w:r w:rsidRPr="000C17C6">
        <w:rPr>
          <w:rFonts w:ascii="Trebuchet MS" w:hAnsi="Trebuchet MS"/>
          <w:b/>
          <w:noProof/>
          <w:sz w:val="24"/>
          <w:szCs w:val="24"/>
          <w:u w:val="single"/>
          <w:shd w:val="clear" w:color="auto" w:fill="FFFFFF"/>
          <w:lang w:val="en-CA"/>
        </w:rPr>
        <w:drawing>
          <wp:inline distT="0" distB="0" distL="0" distR="0">
            <wp:extent cx="3267075" cy="3190875"/>
            <wp:effectExtent l="0" t="0" r="0" b="0"/>
            <wp:docPr id="5" name="Picture 24" descr="J:\ICWA\ICWA International Women's Day 2015-03-28\IMG_3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ICWA\ICWA International Women's Day 2015-03-28\IMG_374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7075" cy="3190875"/>
                    </a:xfrm>
                    <a:prstGeom prst="rect">
                      <a:avLst/>
                    </a:prstGeom>
                    <a:noFill/>
                    <a:ln>
                      <a:noFill/>
                    </a:ln>
                  </pic:spPr>
                </pic:pic>
              </a:graphicData>
            </a:graphic>
          </wp:inline>
        </w:drawing>
      </w:r>
    </w:p>
    <w:p w:rsidR="00AC5E43" w:rsidRDefault="00AC5E43" w:rsidP="007D7E00">
      <w:pPr>
        <w:pStyle w:val="Body"/>
        <w:pBdr>
          <w:top w:val="none" w:sz="0" w:space="0" w:color="auto"/>
          <w:left w:val="none" w:sz="0" w:space="0" w:color="auto"/>
          <w:bottom w:val="none" w:sz="0" w:space="0" w:color="auto"/>
          <w:right w:val="none" w:sz="0" w:space="0" w:color="auto"/>
        </w:pBdr>
        <w:ind w:left="2160" w:firstLine="720"/>
        <w:rPr>
          <w:rFonts w:ascii="Trebuchet MS" w:hAnsi="Trebuchet MS"/>
          <w:b/>
          <w:sz w:val="24"/>
          <w:szCs w:val="24"/>
          <w:u w:val="single"/>
          <w:shd w:val="clear" w:color="auto" w:fill="FFFFFF"/>
        </w:rPr>
      </w:pPr>
    </w:p>
    <w:p w:rsidR="00281D2A" w:rsidRDefault="00281D2A" w:rsidP="007D7E00">
      <w:pPr>
        <w:pStyle w:val="Body"/>
        <w:pBdr>
          <w:top w:val="none" w:sz="0" w:space="0" w:color="auto"/>
          <w:left w:val="none" w:sz="0" w:space="0" w:color="auto"/>
          <w:bottom w:val="none" w:sz="0" w:space="0" w:color="auto"/>
          <w:right w:val="none" w:sz="0" w:space="0" w:color="auto"/>
        </w:pBdr>
        <w:ind w:left="2160" w:firstLine="720"/>
        <w:rPr>
          <w:rFonts w:ascii="Trebuchet MS" w:hAnsi="Trebuchet MS"/>
          <w:b/>
          <w:sz w:val="24"/>
          <w:szCs w:val="24"/>
          <w:u w:val="single"/>
          <w:shd w:val="clear" w:color="auto" w:fill="FFFFFF"/>
        </w:rPr>
      </w:pPr>
    </w:p>
    <w:p w:rsidR="007072F8" w:rsidRDefault="00AC5E43" w:rsidP="007072F8">
      <w:pPr>
        <w:pStyle w:val="Body"/>
        <w:numPr>
          <w:ilvl w:val="0"/>
          <w:numId w:val="28"/>
        </w:numPr>
        <w:pBdr>
          <w:top w:val="none" w:sz="0" w:space="0" w:color="auto"/>
          <w:left w:val="none" w:sz="0" w:space="0" w:color="auto"/>
          <w:bottom w:val="none" w:sz="0" w:space="0" w:color="auto"/>
          <w:right w:val="none" w:sz="0" w:space="0" w:color="auto"/>
        </w:pBdr>
        <w:rPr>
          <w:rFonts w:ascii="Trebuchet MS" w:hAnsi="Trebuchet MS"/>
          <w:b/>
          <w:sz w:val="24"/>
          <w:szCs w:val="24"/>
          <w:u w:val="single"/>
          <w:shd w:val="clear" w:color="auto" w:fill="FFFFFF"/>
        </w:rPr>
      </w:pPr>
      <w:r>
        <w:rPr>
          <w:rFonts w:ascii="Trebuchet MS" w:hAnsi="Trebuchet MS"/>
          <w:b/>
          <w:sz w:val="24"/>
          <w:szCs w:val="24"/>
          <w:u w:val="single"/>
          <w:shd w:val="clear" w:color="auto" w:fill="FFFFFF"/>
        </w:rPr>
        <w:lastRenderedPageBreak/>
        <w:t>Lunch w</w:t>
      </w:r>
      <w:r w:rsidR="007072F8">
        <w:rPr>
          <w:rFonts w:ascii="Trebuchet MS" w:hAnsi="Trebuchet MS"/>
          <w:b/>
          <w:sz w:val="24"/>
          <w:szCs w:val="24"/>
          <w:u w:val="single"/>
          <w:shd w:val="clear" w:color="auto" w:fill="FFFFFF"/>
        </w:rPr>
        <w:t>ith the Status of Women Canada</w:t>
      </w:r>
    </w:p>
    <w:p w:rsidR="00DE4FB1" w:rsidRDefault="00DE4FB1" w:rsidP="00DE4FB1">
      <w:pPr>
        <w:pStyle w:val="Body"/>
        <w:pBdr>
          <w:top w:val="none" w:sz="0" w:space="0" w:color="auto"/>
          <w:left w:val="none" w:sz="0" w:space="0" w:color="auto"/>
          <w:bottom w:val="none" w:sz="0" w:space="0" w:color="auto"/>
          <w:right w:val="none" w:sz="0" w:space="0" w:color="auto"/>
        </w:pBdr>
        <w:ind w:left="1440"/>
        <w:rPr>
          <w:rFonts w:ascii="Trebuchet MS" w:hAnsi="Trebuchet MS"/>
          <w:b/>
          <w:sz w:val="24"/>
          <w:szCs w:val="24"/>
          <w:u w:val="single"/>
          <w:shd w:val="clear" w:color="auto" w:fill="FFFFFF"/>
        </w:rPr>
      </w:pPr>
    </w:p>
    <w:p w:rsidR="007072F8" w:rsidRPr="007072F8" w:rsidRDefault="007072F8" w:rsidP="007072F8">
      <w:pPr>
        <w:pStyle w:val="Body"/>
        <w:pBdr>
          <w:top w:val="none" w:sz="0" w:space="0" w:color="auto"/>
          <w:left w:val="none" w:sz="0" w:space="0" w:color="auto"/>
          <w:bottom w:val="none" w:sz="0" w:space="0" w:color="auto"/>
          <w:right w:val="none" w:sz="0" w:space="0" w:color="auto"/>
        </w:pBdr>
        <w:ind w:left="720"/>
        <w:rPr>
          <w:rFonts w:ascii="Trebuchet MS" w:hAnsi="Trebuchet MS"/>
          <w:shd w:val="clear" w:color="auto" w:fill="FFFFFF"/>
        </w:rPr>
      </w:pPr>
      <w:r w:rsidRPr="007072F8">
        <w:rPr>
          <w:rFonts w:ascii="Trebuchet MS" w:hAnsi="Trebuchet MS"/>
          <w:shd w:val="clear" w:color="auto" w:fill="FFFFFF"/>
        </w:rPr>
        <w:t xml:space="preserve">On April 9th, 2015, </w:t>
      </w:r>
      <w:proofErr w:type="spellStart"/>
      <w:r w:rsidRPr="007072F8">
        <w:rPr>
          <w:rFonts w:ascii="Trebuchet MS" w:hAnsi="Trebuchet MS"/>
          <w:shd w:val="clear" w:color="auto" w:fill="FFFFFF"/>
        </w:rPr>
        <w:t>Meena</w:t>
      </w:r>
      <w:proofErr w:type="spellEnd"/>
      <w:r w:rsidRPr="007072F8">
        <w:rPr>
          <w:rFonts w:ascii="Trebuchet MS" w:hAnsi="Trebuchet MS"/>
          <w:shd w:val="clear" w:color="auto" w:fill="FFFFFF"/>
        </w:rPr>
        <w:t xml:space="preserve"> Ballantyne (Head of Agency, Status of Women Canada), along with Deborah Welch (Director, Program Policy, Planning and Evaluation, Women's Program, SWC ), and Jody Brennan (Regional Director, Western Region Office, Women's Program, SWC) paid a visit to the Indo Canadian Women’s  Association, along with two other representatives. Rajvir Gill, the Project Coordinator of Working Together, presented to the project that she had been working on for the past two years. The discussion was an informal meeting to discuss ICWA's work and emerging issues in the sector. The discussion also included an overview of the Working Together project. We spoke of the feedback obtained from community members and service providers on the issue of honour based violence and what barriers each face when working or dealing with the topic. While many gains were made with our training this past September for service providers and education to young girls, we have identified the need for a coordinated network and dialogue in Edmonton not only on honour based violence but on family violence in general. The Status of Women Canada representatives were very pleased to hear about the development of programs of the ICWA in regards to honor-based violence.</w:t>
      </w:r>
    </w:p>
    <w:p w:rsidR="007072F8" w:rsidRDefault="007072F8" w:rsidP="007072F8">
      <w:pPr>
        <w:pStyle w:val="Body"/>
        <w:pBdr>
          <w:top w:val="none" w:sz="0" w:space="0" w:color="auto"/>
          <w:left w:val="none" w:sz="0" w:space="0" w:color="auto"/>
          <w:bottom w:val="none" w:sz="0" w:space="0" w:color="auto"/>
          <w:right w:val="none" w:sz="0" w:space="0" w:color="auto"/>
        </w:pBdr>
        <w:rPr>
          <w:rFonts w:ascii="Trebuchet MS" w:hAnsi="Trebuchet MS"/>
          <w:b/>
          <w:sz w:val="24"/>
          <w:szCs w:val="24"/>
          <w:u w:val="single"/>
          <w:shd w:val="clear" w:color="auto" w:fill="FFFFFF"/>
        </w:rPr>
      </w:pPr>
    </w:p>
    <w:p w:rsidR="007072F8" w:rsidRDefault="00EC3E6E" w:rsidP="00EC3E6E">
      <w:pPr>
        <w:pStyle w:val="Body"/>
        <w:pBdr>
          <w:top w:val="none" w:sz="0" w:space="0" w:color="auto"/>
          <w:left w:val="none" w:sz="0" w:space="0" w:color="auto"/>
          <w:bottom w:val="none" w:sz="0" w:space="0" w:color="auto"/>
          <w:right w:val="none" w:sz="0" w:space="0" w:color="auto"/>
        </w:pBdr>
        <w:rPr>
          <w:rFonts w:ascii="Trebuchet MS" w:hAnsi="Trebuchet MS"/>
          <w:b/>
          <w:sz w:val="28"/>
          <w:szCs w:val="28"/>
          <w:shd w:val="clear" w:color="auto" w:fill="FFFFFF"/>
        </w:rPr>
      </w:pPr>
      <w:r w:rsidRPr="00EC3E6E">
        <w:rPr>
          <w:rFonts w:ascii="Trebuchet MS" w:hAnsi="Trebuchet MS"/>
          <w:b/>
          <w:sz w:val="28"/>
          <w:szCs w:val="28"/>
          <w:shd w:val="clear" w:color="auto" w:fill="FFFFFF"/>
        </w:rPr>
        <w:t xml:space="preserve">Trainings, conferences and presentations </w:t>
      </w:r>
    </w:p>
    <w:p w:rsidR="00DE4FB1" w:rsidRPr="00EC3E6E" w:rsidRDefault="00DE4FB1" w:rsidP="00EC3E6E">
      <w:pPr>
        <w:pStyle w:val="Body"/>
        <w:pBdr>
          <w:top w:val="none" w:sz="0" w:space="0" w:color="auto"/>
          <w:left w:val="none" w:sz="0" w:space="0" w:color="auto"/>
          <w:bottom w:val="none" w:sz="0" w:space="0" w:color="auto"/>
          <w:right w:val="none" w:sz="0" w:space="0" w:color="auto"/>
        </w:pBdr>
        <w:rPr>
          <w:rFonts w:ascii="Trebuchet MS" w:hAnsi="Trebuchet MS"/>
          <w:b/>
          <w:sz w:val="28"/>
          <w:szCs w:val="28"/>
          <w:shd w:val="clear" w:color="auto" w:fill="FFFFFF"/>
        </w:rPr>
      </w:pPr>
    </w:p>
    <w:p w:rsidR="00EC3E6E" w:rsidRDefault="00EC3E6E" w:rsidP="006A75BE">
      <w:pPr>
        <w:pStyle w:val="Body"/>
        <w:numPr>
          <w:ilvl w:val="0"/>
          <w:numId w:val="32"/>
        </w:numPr>
        <w:pBdr>
          <w:top w:val="none" w:sz="0" w:space="0" w:color="auto"/>
          <w:left w:val="none" w:sz="0" w:space="0" w:color="auto"/>
          <w:bottom w:val="none" w:sz="0" w:space="0" w:color="auto"/>
          <w:right w:val="none" w:sz="0" w:space="0" w:color="auto"/>
        </w:pBdr>
        <w:rPr>
          <w:rFonts w:ascii="Trebuchet MS" w:hAnsi="Trebuchet MS"/>
          <w:b/>
          <w:sz w:val="24"/>
          <w:szCs w:val="24"/>
          <w:u w:val="single"/>
          <w:shd w:val="clear" w:color="auto" w:fill="FFFFFF"/>
        </w:rPr>
      </w:pPr>
      <w:r w:rsidRPr="00EC3E6E">
        <w:rPr>
          <w:rFonts w:ascii="Trebuchet MS" w:hAnsi="Trebuchet MS"/>
          <w:b/>
          <w:sz w:val="24"/>
          <w:szCs w:val="24"/>
          <w:u w:val="single"/>
          <w:shd w:val="clear" w:color="auto" w:fill="FFFFFF"/>
        </w:rPr>
        <w:t>Training – awareness of forced marriage and “honor” related violence</w:t>
      </w:r>
    </w:p>
    <w:p w:rsidR="00DE4FB1" w:rsidRPr="00EC3E6E" w:rsidRDefault="00DE4FB1" w:rsidP="00DE4FB1">
      <w:pPr>
        <w:pStyle w:val="Body"/>
        <w:pBdr>
          <w:top w:val="none" w:sz="0" w:space="0" w:color="auto"/>
          <w:left w:val="none" w:sz="0" w:space="0" w:color="auto"/>
          <w:bottom w:val="none" w:sz="0" w:space="0" w:color="auto"/>
          <w:right w:val="none" w:sz="0" w:space="0" w:color="auto"/>
        </w:pBdr>
        <w:ind w:left="928"/>
        <w:rPr>
          <w:rFonts w:ascii="Trebuchet MS" w:hAnsi="Trebuchet MS"/>
          <w:b/>
          <w:sz w:val="24"/>
          <w:szCs w:val="24"/>
          <w:u w:val="single"/>
          <w:shd w:val="clear" w:color="auto" w:fill="FFFFFF"/>
        </w:rPr>
      </w:pPr>
    </w:p>
    <w:p w:rsidR="003C472D" w:rsidRDefault="0022168F">
      <w:pPr>
        <w:pStyle w:val="Body"/>
        <w:pBdr>
          <w:top w:val="none" w:sz="0" w:space="0" w:color="auto"/>
          <w:left w:val="none" w:sz="0" w:space="0" w:color="auto"/>
          <w:bottom w:val="none" w:sz="0" w:space="0" w:color="auto"/>
          <w:right w:val="none" w:sz="0" w:space="0" w:color="auto"/>
        </w:pBdr>
        <w:ind w:left="720"/>
      </w:pPr>
      <w:r>
        <w:rPr>
          <w:rFonts w:ascii="Trebuchet MS" w:eastAsia="Times New Roman"/>
        </w:rPr>
        <w:t xml:space="preserve">On September 29 and 30th, the ICWA hosted a two day training to front line social service workers. The joint effort was provided by the Outburst team from Toronto -a partnership between the Barbra </w:t>
      </w:r>
      <w:proofErr w:type="spellStart"/>
      <w:r>
        <w:rPr>
          <w:rFonts w:ascii="Trebuchet MS" w:eastAsia="Times New Roman"/>
        </w:rPr>
        <w:t>Schlifer</w:t>
      </w:r>
      <w:proofErr w:type="spellEnd"/>
      <w:r>
        <w:rPr>
          <w:rFonts w:ascii="Trebuchet MS" w:eastAsia="Times New Roman"/>
        </w:rPr>
        <w:t xml:space="preserve"> Clinic and the South Asian Legal Clinic of Ontario. The first day focused on creating awareness on forced marriage and, </w:t>
      </w:r>
      <w:r>
        <w:rPr>
          <w:rFonts w:eastAsia="Times New Roman" w:hAnsi="Trebuchet MS"/>
        </w:rPr>
        <w:t>“</w:t>
      </w:r>
      <w:r>
        <w:rPr>
          <w:rFonts w:ascii="Trebuchet MS" w:eastAsia="Times New Roman"/>
          <w:lang w:val="sv-SE"/>
        </w:rPr>
        <w:t>honor</w:t>
      </w:r>
      <w:r>
        <w:rPr>
          <w:rFonts w:eastAsia="Times New Roman" w:hAnsi="Trebuchet MS"/>
        </w:rPr>
        <w:t>”</w:t>
      </w:r>
      <w:r>
        <w:rPr>
          <w:rFonts w:eastAsia="Times New Roman" w:hAnsi="Trebuchet MS"/>
        </w:rPr>
        <w:t xml:space="preserve"> </w:t>
      </w:r>
      <w:r>
        <w:rPr>
          <w:rFonts w:ascii="Trebuchet MS" w:eastAsia="Times New Roman"/>
        </w:rPr>
        <w:t>related violence. The second day was a working day - looking at the best practices to develop a service delivery model for young women experiencing forced marriage. The hands-on skill building workshop series for front-line workers aimed at increasing the access to services for survivors by providing participants with:</w:t>
      </w:r>
    </w:p>
    <w:p w:rsidR="003C472D" w:rsidRDefault="0022168F">
      <w:pPr>
        <w:pStyle w:val="Body"/>
        <w:pBdr>
          <w:top w:val="none" w:sz="0" w:space="0" w:color="auto"/>
          <w:left w:val="none" w:sz="0" w:space="0" w:color="auto"/>
          <w:bottom w:val="none" w:sz="0" w:space="0" w:color="auto"/>
          <w:right w:val="none" w:sz="0" w:space="0" w:color="auto"/>
        </w:pBdr>
        <w:ind w:left="720"/>
      </w:pPr>
      <w:r>
        <w:rPr>
          <w:rFonts w:ascii="Trebuchet MS" w:eastAsia="Times New Roman"/>
        </w:rPr>
        <w:t>*       Increased knowledge of impact of "honor" related violence/forced marriage</w:t>
      </w:r>
    </w:p>
    <w:p w:rsidR="003C472D" w:rsidRDefault="0022168F">
      <w:pPr>
        <w:pStyle w:val="Body"/>
        <w:pBdr>
          <w:top w:val="none" w:sz="0" w:space="0" w:color="auto"/>
          <w:left w:val="none" w:sz="0" w:space="0" w:color="auto"/>
          <w:bottom w:val="none" w:sz="0" w:space="0" w:color="auto"/>
          <w:right w:val="none" w:sz="0" w:space="0" w:color="auto"/>
        </w:pBdr>
        <w:ind w:left="720"/>
      </w:pPr>
      <w:r>
        <w:rPr>
          <w:rFonts w:ascii="Trebuchet MS" w:eastAsia="Times New Roman"/>
        </w:rPr>
        <w:t>*       Promising practice tools and resources on prevention</w:t>
      </w:r>
    </w:p>
    <w:p w:rsidR="003C472D" w:rsidRDefault="0022168F">
      <w:pPr>
        <w:pStyle w:val="Body"/>
        <w:pBdr>
          <w:top w:val="none" w:sz="0" w:space="0" w:color="auto"/>
          <w:left w:val="none" w:sz="0" w:space="0" w:color="auto"/>
          <w:bottom w:val="none" w:sz="0" w:space="0" w:color="auto"/>
          <w:right w:val="none" w:sz="0" w:space="0" w:color="auto"/>
        </w:pBdr>
        <w:ind w:left="720"/>
      </w:pPr>
      <w:r>
        <w:rPr>
          <w:rFonts w:ascii="Trebuchet MS" w:eastAsia="Times New Roman"/>
        </w:rPr>
        <w:t>*       Information on family and immigration law</w:t>
      </w:r>
    </w:p>
    <w:p w:rsidR="003C472D" w:rsidRDefault="0022168F">
      <w:pPr>
        <w:pStyle w:val="Body"/>
        <w:pBdr>
          <w:top w:val="none" w:sz="0" w:space="0" w:color="auto"/>
          <w:left w:val="none" w:sz="0" w:space="0" w:color="auto"/>
          <w:bottom w:val="none" w:sz="0" w:space="0" w:color="auto"/>
          <w:right w:val="none" w:sz="0" w:space="0" w:color="auto"/>
        </w:pBdr>
        <w:ind w:left="720"/>
      </w:pPr>
      <w:r>
        <w:rPr>
          <w:rFonts w:ascii="Trebuchet MS" w:eastAsia="Times New Roman"/>
        </w:rPr>
        <w:t>*       Needs-assessment, safety planning and creative intervention strategies for addressing "honor" related violence/forced marriage</w:t>
      </w:r>
    </w:p>
    <w:p w:rsidR="007D7E00" w:rsidRDefault="0022168F" w:rsidP="002F67BB">
      <w:pPr>
        <w:pStyle w:val="Body"/>
        <w:pBdr>
          <w:top w:val="none" w:sz="0" w:space="0" w:color="auto"/>
          <w:left w:val="none" w:sz="0" w:space="0" w:color="auto"/>
          <w:bottom w:val="none" w:sz="0" w:space="0" w:color="auto"/>
          <w:right w:val="none" w:sz="0" w:space="0" w:color="auto"/>
        </w:pBdr>
        <w:ind w:left="720"/>
        <w:rPr>
          <w:rFonts w:ascii="Trebuchet MS" w:eastAsia="Times New Roman"/>
        </w:rPr>
      </w:pPr>
      <w:r>
        <w:rPr>
          <w:rFonts w:ascii="Trebuchet MS" w:eastAsia="Times New Roman"/>
        </w:rPr>
        <w:t xml:space="preserve"> </w:t>
      </w:r>
    </w:p>
    <w:p w:rsidR="00404B78" w:rsidRDefault="00404B78" w:rsidP="002F67BB">
      <w:pPr>
        <w:pStyle w:val="Body"/>
        <w:pBdr>
          <w:top w:val="none" w:sz="0" w:space="0" w:color="auto"/>
          <w:left w:val="none" w:sz="0" w:space="0" w:color="auto"/>
          <w:bottom w:val="none" w:sz="0" w:space="0" w:color="auto"/>
          <w:right w:val="none" w:sz="0" w:space="0" w:color="auto"/>
        </w:pBdr>
        <w:ind w:left="720"/>
        <w:rPr>
          <w:rFonts w:ascii="Trebuchet MS" w:eastAsia="Times New Roman"/>
        </w:rPr>
      </w:pPr>
    </w:p>
    <w:p w:rsidR="00281D2A" w:rsidRDefault="00281D2A" w:rsidP="002F67BB">
      <w:pPr>
        <w:pStyle w:val="Body"/>
        <w:pBdr>
          <w:top w:val="none" w:sz="0" w:space="0" w:color="auto"/>
          <w:left w:val="none" w:sz="0" w:space="0" w:color="auto"/>
          <w:bottom w:val="none" w:sz="0" w:space="0" w:color="auto"/>
          <w:right w:val="none" w:sz="0" w:space="0" w:color="auto"/>
        </w:pBdr>
        <w:ind w:left="720"/>
        <w:rPr>
          <w:rFonts w:ascii="Trebuchet MS" w:eastAsia="Times New Roman"/>
        </w:rPr>
      </w:pPr>
    </w:p>
    <w:p w:rsidR="00520A08" w:rsidRDefault="00520A08" w:rsidP="002F67BB">
      <w:pPr>
        <w:pStyle w:val="Body"/>
        <w:pBdr>
          <w:top w:val="none" w:sz="0" w:space="0" w:color="auto"/>
          <w:left w:val="none" w:sz="0" w:space="0" w:color="auto"/>
          <w:bottom w:val="none" w:sz="0" w:space="0" w:color="auto"/>
          <w:right w:val="none" w:sz="0" w:space="0" w:color="auto"/>
        </w:pBdr>
        <w:ind w:left="720"/>
        <w:rPr>
          <w:rFonts w:ascii="Trebuchet MS" w:eastAsia="Times New Roman"/>
        </w:rPr>
      </w:pPr>
    </w:p>
    <w:p w:rsidR="00520A08" w:rsidRPr="002F67BB" w:rsidRDefault="00520A08" w:rsidP="002F67BB">
      <w:pPr>
        <w:pStyle w:val="Body"/>
        <w:pBdr>
          <w:top w:val="none" w:sz="0" w:space="0" w:color="auto"/>
          <w:left w:val="none" w:sz="0" w:space="0" w:color="auto"/>
          <w:bottom w:val="none" w:sz="0" w:space="0" w:color="auto"/>
          <w:right w:val="none" w:sz="0" w:space="0" w:color="auto"/>
        </w:pBdr>
        <w:ind w:left="720"/>
        <w:rPr>
          <w:rFonts w:ascii="Trebuchet MS" w:eastAsia="Times New Roman"/>
        </w:rPr>
      </w:pPr>
    </w:p>
    <w:p w:rsidR="00EC3E6E" w:rsidRDefault="00EC3E6E" w:rsidP="006A75BE">
      <w:pPr>
        <w:pStyle w:val="Body"/>
        <w:numPr>
          <w:ilvl w:val="0"/>
          <w:numId w:val="32"/>
        </w:numPr>
        <w:pBdr>
          <w:top w:val="none" w:sz="0" w:space="0" w:color="auto"/>
          <w:left w:val="none" w:sz="0" w:space="0" w:color="auto"/>
          <w:bottom w:val="none" w:sz="0" w:space="0" w:color="auto"/>
          <w:right w:val="none" w:sz="0" w:space="0" w:color="auto"/>
        </w:pBdr>
        <w:rPr>
          <w:rFonts w:ascii="Trebuchet MS" w:hAnsi="Trebuchet MS"/>
          <w:b/>
          <w:sz w:val="24"/>
          <w:szCs w:val="24"/>
          <w:u w:val="single"/>
        </w:rPr>
      </w:pPr>
      <w:r>
        <w:rPr>
          <w:rFonts w:ascii="Trebuchet MS" w:hAnsi="Trebuchet MS"/>
          <w:b/>
          <w:sz w:val="24"/>
          <w:szCs w:val="24"/>
          <w:u w:val="single"/>
        </w:rPr>
        <w:lastRenderedPageBreak/>
        <w:t xml:space="preserve">Conference - </w:t>
      </w:r>
      <w:r w:rsidRPr="00EC3E6E">
        <w:rPr>
          <w:rFonts w:ascii="Trebuchet MS" w:hAnsi="Trebuchet MS"/>
          <w:b/>
          <w:sz w:val="24"/>
          <w:szCs w:val="24"/>
          <w:u w:val="single"/>
        </w:rPr>
        <w:t xml:space="preserve">Diverse Voices </w:t>
      </w:r>
    </w:p>
    <w:p w:rsidR="00DE4FB1" w:rsidRPr="00EC3E6E" w:rsidRDefault="00DE4FB1" w:rsidP="00DE4FB1">
      <w:pPr>
        <w:pStyle w:val="Body"/>
        <w:pBdr>
          <w:top w:val="none" w:sz="0" w:space="0" w:color="auto"/>
          <w:left w:val="none" w:sz="0" w:space="0" w:color="auto"/>
          <w:bottom w:val="none" w:sz="0" w:space="0" w:color="auto"/>
          <w:right w:val="none" w:sz="0" w:space="0" w:color="auto"/>
        </w:pBdr>
        <w:ind w:left="928"/>
        <w:rPr>
          <w:rFonts w:ascii="Trebuchet MS" w:hAnsi="Trebuchet MS"/>
          <w:b/>
          <w:sz w:val="24"/>
          <w:szCs w:val="24"/>
          <w:u w:val="single"/>
        </w:rPr>
      </w:pPr>
    </w:p>
    <w:p w:rsidR="003C472D" w:rsidRDefault="0022168F" w:rsidP="00EC3E6E">
      <w:pPr>
        <w:pStyle w:val="Body"/>
        <w:pBdr>
          <w:top w:val="none" w:sz="0" w:space="0" w:color="auto"/>
          <w:left w:val="none" w:sz="0" w:space="0" w:color="auto"/>
          <w:bottom w:val="none" w:sz="0" w:space="0" w:color="auto"/>
          <w:right w:val="none" w:sz="0" w:space="0" w:color="auto"/>
        </w:pBdr>
        <w:ind w:left="720"/>
        <w:rPr>
          <w:rFonts w:ascii="Trebuchet MS" w:eastAsia="Times New Roman"/>
          <w:shd w:val="clear" w:color="auto" w:fill="FFFFFF"/>
        </w:rPr>
      </w:pPr>
      <w:r>
        <w:rPr>
          <w:rFonts w:ascii="Trebuchet MS" w:eastAsia="Times New Roman"/>
          <w:shd w:val="clear" w:color="auto" w:fill="FFFFFF"/>
        </w:rPr>
        <w:t>On November 21st the Indo Canadian Women</w:t>
      </w:r>
      <w:r>
        <w:rPr>
          <w:rFonts w:eastAsia="Times New Roman" w:hAnsi="Trebuchet MS"/>
          <w:shd w:val="clear" w:color="auto" w:fill="FFFFFF"/>
          <w:lang w:val="fr-FR"/>
        </w:rPr>
        <w:t>’</w:t>
      </w:r>
      <w:r>
        <w:rPr>
          <w:rFonts w:ascii="Trebuchet MS" w:eastAsia="Times New Roman"/>
          <w:shd w:val="clear" w:color="auto" w:fill="FFFFFF"/>
        </w:rPr>
        <w:t>s Association alongside the University of Calgary</w:t>
      </w:r>
      <w:r>
        <w:rPr>
          <w:rFonts w:eastAsia="Times New Roman" w:hAnsi="Trebuchet MS"/>
          <w:shd w:val="clear" w:color="auto" w:fill="FFFFFF"/>
          <w:lang w:val="fr-FR"/>
        </w:rPr>
        <w:t>’</w:t>
      </w:r>
      <w:r>
        <w:rPr>
          <w:rFonts w:ascii="Trebuchet MS" w:eastAsia="Times New Roman"/>
          <w:shd w:val="clear" w:color="auto" w:fill="FFFFFF"/>
        </w:rPr>
        <w:t>s Faculty of Social Work presented our work on honor based violence (HBV) at the Diverse Voices conference. The Diverse Voices conference focuses on the complex issues around family violence and provides crucial education to service providers to be used when addressing family violence in their work. The presentation focused on promoting an understanding of the phenomenon of honor based violence and contextualize it within the broader framework of violence against women. The second aim of the workshop was to present the findings of the needs assessment and the multi-agency strategy that was developed with a focus component on training for service providers on the issue of HBV. The presentation was well received and connections to other service providers working on the issue were made. We would like to thank the Diverse Voices conference committee for their hard work and for including us in yet another successful event!</w:t>
      </w:r>
    </w:p>
    <w:p w:rsidR="00DE4FB1" w:rsidRDefault="00DE4FB1" w:rsidP="00EC3E6E">
      <w:pPr>
        <w:pStyle w:val="Body"/>
        <w:pBdr>
          <w:top w:val="none" w:sz="0" w:space="0" w:color="auto"/>
          <w:left w:val="none" w:sz="0" w:space="0" w:color="auto"/>
          <w:bottom w:val="none" w:sz="0" w:space="0" w:color="auto"/>
          <w:right w:val="none" w:sz="0" w:space="0" w:color="auto"/>
        </w:pBdr>
        <w:ind w:left="720"/>
        <w:rPr>
          <w:shd w:val="clear" w:color="auto" w:fill="FFFFFF"/>
        </w:rPr>
      </w:pPr>
    </w:p>
    <w:p w:rsidR="003C472D" w:rsidRDefault="00EC3E6E" w:rsidP="006A75BE">
      <w:pPr>
        <w:pStyle w:val="Body"/>
        <w:numPr>
          <w:ilvl w:val="0"/>
          <w:numId w:val="32"/>
        </w:numPr>
        <w:pBdr>
          <w:top w:val="none" w:sz="0" w:space="0" w:color="auto"/>
          <w:left w:val="none" w:sz="0" w:space="0" w:color="auto"/>
          <w:bottom w:val="none" w:sz="0" w:space="0" w:color="auto"/>
          <w:right w:val="none" w:sz="0" w:space="0" w:color="auto"/>
        </w:pBdr>
        <w:rPr>
          <w:rFonts w:ascii="Trebuchet MS" w:hAnsi="Trebuchet MS"/>
          <w:b/>
          <w:sz w:val="24"/>
          <w:szCs w:val="24"/>
          <w:u w:val="single"/>
          <w:shd w:val="clear" w:color="auto" w:fill="FFFFFF"/>
        </w:rPr>
      </w:pPr>
      <w:r w:rsidRPr="00EC3E6E">
        <w:rPr>
          <w:rFonts w:ascii="Trebuchet MS" w:hAnsi="Trebuchet MS"/>
          <w:b/>
          <w:sz w:val="24"/>
          <w:szCs w:val="24"/>
          <w:u w:val="single"/>
          <w:shd w:val="clear" w:color="auto" w:fill="FFFFFF"/>
        </w:rPr>
        <w:t xml:space="preserve">Conference - “Tackling Early and Forced Marriage and Honor Based Violence in Canada” </w:t>
      </w:r>
    </w:p>
    <w:p w:rsidR="00DE4FB1" w:rsidRPr="00EC3E6E" w:rsidRDefault="00DE4FB1" w:rsidP="00DE4FB1">
      <w:pPr>
        <w:pStyle w:val="Body"/>
        <w:pBdr>
          <w:top w:val="none" w:sz="0" w:space="0" w:color="auto"/>
          <w:left w:val="none" w:sz="0" w:space="0" w:color="auto"/>
          <w:bottom w:val="none" w:sz="0" w:space="0" w:color="auto"/>
          <w:right w:val="none" w:sz="0" w:space="0" w:color="auto"/>
        </w:pBdr>
        <w:ind w:left="928"/>
        <w:rPr>
          <w:rFonts w:ascii="Trebuchet MS" w:hAnsi="Trebuchet MS"/>
          <w:b/>
          <w:sz w:val="24"/>
          <w:szCs w:val="24"/>
          <w:u w:val="single"/>
          <w:shd w:val="clear" w:color="auto" w:fill="FFFFFF"/>
        </w:rPr>
      </w:pPr>
    </w:p>
    <w:p w:rsidR="003C472D" w:rsidRDefault="0022168F">
      <w:pPr>
        <w:pStyle w:val="Default"/>
        <w:pBdr>
          <w:top w:val="none" w:sz="0" w:space="0" w:color="auto"/>
          <w:left w:val="none" w:sz="0" w:space="0" w:color="auto"/>
          <w:bottom w:val="none" w:sz="0" w:space="0" w:color="auto"/>
          <w:right w:val="none" w:sz="0" w:space="0" w:color="auto"/>
        </w:pBdr>
        <w:ind w:left="720"/>
        <w:rPr>
          <w:rFonts w:ascii="Trebuchet MS" w:eastAsia="Times New Roman"/>
          <w:sz w:val="22"/>
          <w:szCs w:val="22"/>
        </w:rPr>
      </w:pPr>
      <w:r>
        <w:rPr>
          <w:rFonts w:ascii="Trebuchet MS" w:eastAsia="Times New Roman"/>
          <w:sz w:val="22"/>
          <w:szCs w:val="22"/>
        </w:rPr>
        <w:t>On February 26th, the Indo Canadian Women</w:t>
      </w:r>
      <w:r>
        <w:rPr>
          <w:rFonts w:eastAsia="Times New Roman" w:hAnsi="Trebuchet MS"/>
          <w:sz w:val="22"/>
          <w:szCs w:val="22"/>
        </w:rPr>
        <w:t>’</w:t>
      </w:r>
      <w:r>
        <w:rPr>
          <w:rFonts w:ascii="Trebuchet MS" w:eastAsia="Times New Roman"/>
          <w:sz w:val="22"/>
          <w:szCs w:val="22"/>
        </w:rPr>
        <w:t xml:space="preserve">s Association attended the </w:t>
      </w:r>
      <w:r>
        <w:rPr>
          <w:rFonts w:eastAsia="Times New Roman" w:hAnsi="Trebuchet MS"/>
          <w:sz w:val="22"/>
          <w:szCs w:val="22"/>
        </w:rPr>
        <w:t>“</w:t>
      </w:r>
      <w:r>
        <w:rPr>
          <w:rFonts w:ascii="Trebuchet MS" w:eastAsia="Times New Roman"/>
          <w:sz w:val="22"/>
          <w:szCs w:val="22"/>
        </w:rPr>
        <w:t>Tackling Early and Forced Marriage and Honour Based Violence in Canada</w:t>
      </w:r>
      <w:r>
        <w:rPr>
          <w:rFonts w:eastAsia="Times New Roman" w:hAnsi="Trebuchet MS"/>
          <w:sz w:val="22"/>
          <w:szCs w:val="22"/>
        </w:rPr>
        <w:t>”</w:t>
      </w:r>
      <w:r>
        <w:rPr>
          <w:rFonts w:eastAsia="Times New Roman" w:hAnsi="Trebuchet MS"/>
          <w:sz w:val="22"/>
          <w:szCs w:val="22"/>
        </w:rPr>
        <w:t xml:space="preserve"> </w:t>
      </w:r>
      <w:r>
        <w:rPr>
          <w:rFonts w:ascii="Trebuchet MS" w:eastAsia="Times New Roman"/>
          <w:sz w:val="22"/>
          <w:szCs w:val="22"/>
        </w:rPr>
        <w:t xml:space="preserve">conference in Ottawa, Ontario. The conference showcased over 20 experts on the issue of forced marriage and honour based violence. The discussions centered on the legal framework in Canada, what we know about honour based violence and forced marriage, how to respond to the issue with enforcement and prosecution, protecting children: extraterritorial issues and domestic legal challenges, and finally how to respond to victims. The keynote address was given by </w:t>
      </w:r>
      <w:proofErr w:type="spellStart"/>
      <w:r>
        <w:rPr>
          <w:rFonts w:ascii="Trebuchet MS" w:eastAsia="Times New Roman"/>
          <w:sz w:val="22"/>
          <w:szCs w:val="22"/>
        </w:rPr>
        <w:t>Jasvinder</w:t>
      </w:r>
      <w:proofErr w:type="spellEnd"/>
      <w:r>
        <w:rPr>
          <w:rFonts w:ascii="Trebuchet MS" w:eastAsia="Times New Roman"/>
          <w:sz w:val="22"/>
          <w:szCs w:val="22"/>
        </w:rPr>
        <w:t xml:space="preserve"> </w:t>
      </w:r>
      <w:proofErr w:type="spellStart"/>
      <w:proofErr w:type="gramStart"/>
      <w:r>
        <w:rPr>
          <w:rFonts w:ascii="Trebuchet MS" w:eastAsia="Times New Roman"/>
          <w:sz w:val="22"/>
          <w:szCs w:val="22"/>
        </w:rPr>
        <w:t>Sanghera</w:t>
      </w:r>
      <w:proofErr w:type="spellEnd"/>
      <w:r>
        <w:rPr>
          <w:rFonts w:ascii="Trebuchet MS" w:eastAsia="Times New Roman"/>
          <w:sz w:val="22"/>
          <w:szCs w:val="22"/>
        </w:rPr>
        <w:t xml:space="preserve"> ,</w:t>
      </w:r>
      <w:proofErr w:type="gramEnd"/>
      <w:r>
        <w:rPr>
          <w:rFonts w:ascii="Trebuchet MS" w:eastAsia="Times New Roman"/>
          <w:sz w:val="22"/>
          <w:szCs w:val="22"/>
        </w:rPr>
        <w:t xml:space="preserve"> the Executive Director of Karma Nirvana, where she spoke about her experience as a forced marriage survivor and the process of criminalization of forced marriage in the United Kingdom. </w:t>
      </w:r>
      <w:proofErr w:type="spellStart"/>
      <w:r>
        <w:rPr>
          <w:rFonts w:ascii="Trebuchet MS" w:eastAsia="Times New Roman"/>
          <w:sz w:val="22"/>
          <w:szCs w:val="22"/>
        </w:rPr>
        <w:t>Jasvinder</w:t>
      </w:r>
      <w:proofErr w:type="spellEnd"/>
      <w:r>
        <w:rPr>
          <w:rFonts w:ascii="Trebuchet MS" w:eastAsia="Times New Roman"/>
          <w:sz w:val="22"/>
          <w:szCs w:val="22"/>
        </w:rPr>
        <w:t xml:space="preserve"> also shared the success of Karma Nirvana</w:t>
      </w:r>
      <w:r>
        <w:rPr>
          <w:rFonts w:eastAsia="Times New Roman" w:hAnsi="Trebuchet MS"/>
          <w:sz w:val="22"/>
          <w:szCs w:val="22"/>
        </w:rPr>
        <w:t>’</w:t>
      </w:r>
      <w:r>
        <w:rPr>
          <w:rFonts w:ascii="Trebuchet MS" w:eastAsia="Times New Roman"/>
          <w:sz w:val="22"/>
          <w:szCs w:val="22"/>
        </w:rPr>
        <w:t>s awareness campaigns, training, events, and the national Honour Network Helpline. Another point of discussion at the conference was the recent Zero Tolerance for Cultural Barbaric Practices Act. Two viewpoints were debated around the bill; one for the bill as a preventative measure and others seeing the bill as a way to marginalize racialized communities.  Overall, the ICWA was privileged and thankful to gain more knowledge in the area of honour based violence and forced marriage, as well as network with other agencies across the country working on these issues.</w:t>
      </w:r>
    </w:p>
    <w:p w:rsidR="00DE4FB1" w:rsidRDefault="00DE4FB1">
      <w:pPr>
        <w:pStyle w:val="Default"/>
        <w:pBdr>
          <w:top w:val="none" w:sz="0" w:space="0" w:color="auto"/>
          <w:left w:val="none" w:sz="0" w:space="0" w:color="auto"/>
          <w:bottom w:val="none" w:sz="0" w:space="0" w:color="auto"/>
          <w:right w:val="none" w:sz="0" w:space="0" w:color="auto"/>
        </w:pBdr>
        <w:ind w:left="720"/>
        <w:rPr>
          <w:rFonts w:ascii="Trebuchet MS"/>
          <w:sz w:val="22"/>
          <w:szCs w:val="22"/>
        </w:rPr>
      </w:pPr>
    </w:p>
    <w:p w:rsidR="00EC3E6E" w:rsidRDefault="00EC3E6E">
      <w:pPr>
        <w:pStyle w:val="Default"/>
        <w:pBdr>
          <w:top w:val="none" w:sz="0" w:space="0" w:color="auto"/>
          <w:left w:val="none" w:sz="0" w:space="0" w:color="auto"/>
          <w:bottom w:val="none" w:sz="0" w:space="0" w:color="auto"/>
          <w:right w:val="none" w:sz="0" w:space="0" w:color="auto"/>
        </w:pBdr>
        <w:ind w:left="720"/>
        <w:rPr>
          <w:rFonts w:ascii="Trebuchet MS"/>
          <w:sz w:val="22"/>
          <w:szCs w:val="22"/>
        </w:rPr>
      </w:pPr>
    </w:p>
    <w:p w:rsidR="002F67BB" w:rsidRDefault="002F67BB">
      <w:pPr>
        <w:pStyle w:val="Default"/>
        <w:pBdr>
          <w:top w:val="none" w:sz="0" w:space="0" w:color="auto"/>
          <w:left w:val="none" w:sz="0" w:space="0" w:color="auto"/>
          <w:bottom w:val="none" w:sz="0" w:space="0" w:color="auto"/>
          <w:right w:val="none" w:sz="0" w:space="0" w:color="auto"/>
        </w:pBdr>
        <w:ind w:left="720"/>
        <w:rPr>
          <w:rFonts w:ascii="Trebuchet MS"/>
          <w:sz w:val="22"/>
          <w:szCs w:val="22"/>
        </w:rPr>
      </w:pPr>
    </w:p>
    <w:p w:rsidR="002F67BB" w:rsidRDefault="002F67BB">
      <w:pPr>
        <w:pStyle w:val="Default"/>
        <w:pBdr>
          <w:top w:val="none" w:sz="0" w:space="0" w:color="auto"/>
          <w:left w:val="none" w:sz="0" w:space="0" w:color="auto"/>
          <w:bottom w:val="none" w:sz="0" w:space="0" w:color="auto"/>
          <w:right w:val="none" w:sz="0" w:space="0" w:color="auto"/>
        </w:pBdr>
        <w:ind w:left="720"/>
        <w:rPr>
          <w:rFonts w:ascii="Trebuchet MS"/>
          <w:sz w:val="22"/>
          <w:szCs w:val="22"/>
        </w:rPr>
      </w:pPr>
    </w:p>
    <w:p w:rsidR="002F67BB" w:rsidRDefault="002F67BB">
      <w:pPr>
        <w:pStyle w:val="Default"/>
        <w:pBdr>
          <w:top w:val="none" w:sz="0" w:space="0" w:color="auto"/>
          <w:left w:val="none" w:sz="0" w:space="0" w:color="auto"/>
          <w:bottom w:val="none" w:sz="0" w:space="0" w:color="auto"/>
          <w:right w:val="none" w:sz="0" w:space="0" w:color="auto"/>
        </w:pBdr>
        <w:ind w:left="720"/>
        <w:rPr>
          <w:rFonts w:ascii="Trebuchet MS"/>
          <w:sz w:val="22"/>
          <w:szCs w:val="22"/>
        </w:rPr>
      </w:pPr>
    </w:p>
    <w:p w:rsidR="002F67BB" w:rsidRDefault="002F67BB">
      <w:pPr>
        <w:pStyle w:val="Default"/>
        <w:pBdr>
          <w:top w:val="none" w:sz="0" w:space="0" w:color="auto"/>
          <w:left w:val="none" w:sz="0" w:space="0" w:color="auto"/>
          <w:bottom w:val="none" w:sz="0" w:space="0" w:color="auto"/>
          <w:right w:val="none" w:sz="0" w:space="0" w:color="auto"/>
        </w:pBdr>
        <w:ind w:left="720"/>
        <w:rPr>
          <w:rFonts w:ascii="Trebuchet MS"/>
          <w:sz w:val="22"/>
          <w:szCs w:val="22"/>
        </w:rPr>
      </w:pPr>
    </w:p>
    <w:p w:rsidR="00281D2A" w:rsidRDefault="00281D2A">
      <w:pPr>
        <w:pStyle w:val="Default"/>
        <w:pBdr>
          <w:top w:val="none" w:sz="0" w:space="0" w:color="auto"/>
          <w:left w:val="none" w:sz="0" w:space="0" w:color="auto"/>
          <w:bottom w:val="none" w:sz="0" w:space="0" w:color="auto"/>
          <w:right w:val="none" w:sz="0" w:space="0" w:color="auto"/>
        </w:pBdr>
        <w:ind w:left="720"/>
        <w:rPr>
          <w:rFonts w:ascii="Trebuchet MS"/>
          <w:sz w:val="22"/>
          <w:szCs w:val="22"/>
        </w:rPr>
      </w:pPr>
    </w:p>
    <w:p w:rsidR="00404B78" w:rsidRDefault="00404B78">
      <w:pPr>
        <w:pStyle w:val="Default"/>
        <w:pBdr>
          <w:top w:val="none" w:sz="0" w:space="0" w:color="auto"/>
          <w:left w:val="none" w:sz="0" w:space="0" w:color="auto"/>
          <w:bottom w:val="none" w:sz="0" w:space="0" w:color="auto"/>
          <w:right w:val="none" w:sz="0" w:space="0" w:color="auto"/>
        </w:pBdr>
        <w:ind w:left="720"/>
        <w:rPr>
          <w:rFonts w:ascii="Trebuchet MS"/>
          <w:sz w:val="22"/>
          <w:szCs w:val="22"/>
        </w:rPr>
      </w:pPr>
    </w:p>
    <w:p w:rsidR="00404B78" w:rsidRDefault="00404B78">
      <w:pPr>
        <w:pStyle w:val="Default"/>
        <w:pBdr>
          <w:top w:val="none" w:sz="0" w:space="0" w:color="auto"/>
          <w:left w:val="none" w:sz="0" w:space="0" w:color="auto"/>
          <w:bottom w:val="none" w:sz="0" w:space="0" w:color="auto"/>
          <w:right w:val="none" w:sz="0" w:space="0" w:color="auto"/>
        </w:pBdr>
        <w:ind w:left="720"/>
        <w:rPr>
          <w:rFonts w:ascii="Trebuchet MS"/>
          <w:sz w:val="22"/>
          <w:szCs w:val="22"/>
        </w:rPr>
      </w:pPr>
    </w:p>
    <w:p w:rsidR="00404B78" w:rsidRDefault="00404B78">
      <w:pPr>
        <w:pStyle w:val="Default"/>
        <w:pBdr>
          <w:top w:val="none" w:sz="0" w:space="0" w:color="auto"/>
          <w:left w:val="none" w:sz="0" w:space="0" w:color="auto"/>
          <w:bottom w:val="none" w:sz="0" w:space="0" w:color="auto"/>
          <w:right w:val="none" w:sz="0" w:space="0" w:color="auto"/>
        </w:pBdr>
        <w:ind w:left="720"/>
        <w:rPr>
          <w:rFonts w:ascii="Trebuchet MS"/>
          <w:sz w:val="22"/>
          <w:szCs w:val="22"/>
        </w:rPr>
      </w:pPr>
    </w:p>
    <w:p w:rsidR="00404B78" w:rsidRDefault="00404B78">
      <w:pPr>
        <w:pStyle w:val="Default"/>
        <w:pBdr>
          <w:top w:val="none" w:sz="0" w:space="0" w:color="auto"/>
          <w:left w:val="none" w:sz="0" w:space="0" w:color="auto"/>
          <w:bottom w:val="none" w:sz="0" w:space="0" w:color="auto"/>
          <w:right w:val="none" w:sz="0" w:space="0" w:color="auto"/>
        </w:pBdr>
        <w:ind w:left="720"/>
        <w:rPr>
          <w:rFonts w:ascii="Trebuchet MS"/>
          <w:sz w:val="22"/>
          <w:szCs w:val="22"/>
        </w:rPr>
      </w:pPr>
    </w:p>
    <w:p w:rsidR="00404B78" w:rsidRDefault="00404B78">
      <w:pPr>
        <w:pStyle w:val="Default"/>
        <w:pBdr>
          <w:top w:val="none" w:sz="0" w:space="0" w:color="auto"/>
          <w:left w:val="none" w:sz="0" w:space="0" w:color="auto"/>
          <w:bottom w:val="none" w:sz="0" w:space="0" w:color="auto"/>
          <w:right w:val="none" w:sz="0" w:space="0" w:color="auto"/>
        </w:pBdr>
        <w:ind w:left="720"/>
        <w:rPr>
          <w:rFonts w:ascii="Trebuchet MS"/>
          <w:sz w:val="22"/>
          <w:szCs w:val="22"/>
        </w:rPr>
      </w:pPr>
    </w:p>
    <w:p w:rsidR="002F67BB" w:rsidRDefault="002F67BB">
      <w:pPr>
        <w:pStyle w:val="Default"/>
        <w:pBdr>
          <w:top w:val="none" w:sz="0" w:space="0" w:color="auto"/>
          <w:left w:val="none" w:sz="0" w:space="0" w:color="auto"/>
          <w:bottom w:val="none" w:sz="0" w:space="0" w:color="auto"/>
          <w:right w:val="none" w:sz="0" w:space="0" w:color="auto"/>
        </w:pBdr>
        <w:ind w:left="720"/>
        <w:rPr>
          <w:rFonts w:ascii="Trebuchet MS"/>
          <w:sz w:val="22"/>
          <w:szCs w:val="22"/>
        </w:rPr>
      </w:pPr>
    </w:p>
    <w:p w:rsidR="00EC3E6E" w:rsidRDefault="00EC3E6E" w:rsidP="006A75BE">
      <w:pPr>
        <w:pStyle w:val="Body"/>
        <w:numPr>
          <w:ilvl w:val="0"/>
          <w:numId w:val="32"/>
        </w:numPr>
        <w:pBdr>
          <w:top w:val="none" w:sz="0" w:space="0" w:color="auto"/>
          <w:left w:val="none" w:sz="0" w:space="0" w:color="auto"/>
          <w:bottom w:val="none" w:sz="0" w:space="0" w:color="auto"/>
          <w:right w:val="none" w:sz="0" w:space="0" w:color="auto"/>
        </w:pBdr>
        <w:spacing w:after="200" w:line="276" w:lineRule="auto"/>
        <w:rPr>
          <w:rFonts w:ascii="Trebuchet MS" w:hAnsi="Trebuchet MS"/>
          <w:b/>
          <w:kern w:val="28"/>
          <w:sz w:val="24"/>
          <w:szCs w:val="24"/>
          <w:u w:val="single"/>
        </w:rPr>
      </w:pPr>
      <w:r w:rsidRPr="00EC3E6E">
        <w:rPr>
          <w:rFonts w:ascii="Trebuchet MS" w:hAnsi="Trebuchet MS"/>
          <w:b/>
          <w:kern w:val="28"/>
          <w:sz w:val="24"/>
          <w:szCs w:val="24"/>
          <w:u w:val="single"/>
        </w:rPr>
        <w:lastRenderedPageBreak/>
        <w:t xml:space="preserve">Conference – Exploring Family Violence with a Cultural Lens </w:t>
      </w:r>
    </w:p>
    <w:p w:rsidR="00DE4FB1" w:rsidRPr="00EC3E6E" w:rsidRDefault="00DE4FB1" w:rsidP="00DE4FB1">
      <w:pPr>
        <w:pStyle w:val="Body"/>
        <w:pBdr>
          <w:top w:val="none" w:sz="0" w:space="0" w:color="auto"/>
          <w:left w:val="none" w:sz="0" w:space="0" w:color="auto"/>
          <w:bottom w:val="none" w:sz="0" w:space="0" w:color="auto"/>
          <w:right w:val="none" w:sz="0" w:space="0" w:color="auto"/>
        </w:pBdr>
        <w:spacing w:after="200" w:line="276" w:lineRule="auto"/>
        <w:ind w:left="928"/>
        <w:rPr>
          <w:rFonts w:ascii="Trebuchet MS" w:hAnsi="Trebuchet MS"/>
          <w:b/>
          <w:kern w:val="28"/>
          <w:sz w:val="24"/>
          <w:szCs w:val="24"/>
          <w:u w:val="single"/>
        </w:rPr>
      </w:pPr>
    </w:p>
    <w:p w:rsidR="00DE4FB1" w:rsidRDefault="00EC3E6E" w:rsidP="002F67BB">
      <w:pPr>
        <w:pStyle w:val="Body"/>
        <w:pBdr>
          <w:top w:val="none" w:sz="0" w:space="0" w:color="auto"/>
          <w:left w:val="none" w:sz="0" w:space="0" w:color="auto"/>
          <w:bottom w:val="none" w:sz="0" w:space="0" w:color="auto"/>
          <w:right w:val="none" w:sz="0" w:space="0" w:color="auto"/>
        </w:pBdr>
        <w:spacing w:after="200" w:line="276" w:lineRule="auto"/>
        <w:ind w:left="720" w:firstLine="60"/>
        <w:rPr>
          <w:rFonts w:ascii="Trebuchet MS" w:hAnsi="Trebuchet MS"/>
          <w:kern w:val="28"/>
        </w:rPr>
      </w:pPr>
      <w:r w:rsidRPr="00EC3E6E">
        <w:rPr>
          <w:rFonts w:ascii="Trebuchet MS" w:hAnsi="Trebuchet MS"/>
          <w:kern w:val="28"/>
        </w:rPr>
        <w:t>On April 20</w:t>
      </w:r>
      <w:r w:rsidRPr="00EC3E6E">
        <w:rPr>
          <w:rFonts w:ascii="Trebuchet MS" w:hAnsi="Trebuchet MS"/>
          <w:kern w:val="28"/>
          <w:vertAlign w:val="superscript"/>
        </w:rPr>
        <w:t>th</w:t>
      </w:r>
      <w:r w:rsidRPr="00EC3E6E">
        <w:rPr>
          <w:rFonts w:ascii="Trebuchet MS" w:hAnsi="Trebuchet MS"/>
          <w:kern w:val="28"/>
        </w:rPr>
        <w:t xml:space="preserve"> during National Victims of Crime Week, the Indo Canadian Women’s Association was proud to present along-side the Today Family Violence Help Centre and Catholic Social Services on the topic of “Exploring Family Violence with a Cultural Lens”. Organized by the Caring Community Collaboration, which formed in response to the need for improved access to community services and supports for immigrant and refugee families living in West Edmonton, there were over 30 service providers and community members in attendance. The workshop took a look at the definitions, local statistics and types of family violence, and explored barriers to helping and the realities of these barriers through a cultural lens. During the discussions we strategized as a group on some ways we can help and facilitated conversations with one another to explore our biases, perspectives and experiences around Family Violence.</w:t>
      </w:r>
    </w:p>
    <w:p w:rsidR="00035C37" w:rsidRDefault="00035C37" w:rsidP="00EC3E6E">
      <w:pPr>
        <w:pStyle w:val="Body"/>
        <w:pBdr>
          <w:top w:val="none" w:sz="0" w:space="0" w:color="auto"/>
          <w:left w:val="none" w:sz="0" w:space="0" w:color="auto"/>
          <w:bottom w:val="none" w:sz="0" w:space="0" w:color="auto"/>
          <w:right w:val="none" w:sz="0" w:space="0" w:color="auto"/>
        </w:pBdr>
        <w:spacing w:after="200" w:line="276" w:lineRule="auto"/>
        <w:ind w:left="720" w:firstLine="60"/>
        <w:rPr>
          <w:rFonts w:ascii="Trebuchet MS" w:hAnsi="Trebuchet MS"/>
          <w:kern w:val="28"/>
        </w:rPr>
      </w:pPr>
    </w:p>
    <w:p w:rsidR="00EC3E6E" w:rsidRDefault="00EC3E6E" w:rsidP="006A75BE">
      <w:pPr>
        <w:pStyle w:val="Body"/>
        <w:numPr>
          <w:ilvl w:val="0"/>
          <w:numId w:val="32"/>
        </w:numPr>
        <w:pBdr>
          <w:top w:val="none" w:sz="0" w:space="0" w:color="auto"/>
          <w:left w:val="none" w:sz="0" w:space="0" w:color="auto"/>
          <w:bottom w:val="none" w:sz="0" w:space="0" w:color="auto"/>
          <w:right w:val="none" w:sz="0" w:space="0" w:color="auto"/>
        </w:pBdr>
        <w:spacing w:after="200" w:line="276" w:lineRule="auto"/>
        <w:rPr>
          <w:rFonts w:ascii="Trebuchet MS" w:hAnsi="Trebuchet MS"/>
          <w:b/>
          <w:kern w:val="28"/>
          <w:sz w:val="24"/>
          <w:szCs w:val="24"/>
          <w:u w:val="single"/>
        </w:rPr>
      </w:pPr>
      <w:r w:rsidRPr="00EC3E6E">
        <w:rPr>
          <w:rFonts w:ascii="Trebuchet MS" w:hAnsi="Trebuchet MS"/>
          <w:b/>
          <w:kern w:val="28"/>
          <w:sz w:val="24"/>
          <w:szCs w:val="24"/>
          <w:u w:val="single"/>
        </w:rPr>
        <w:t xml:space="preserve">Presentation – Shield of Athena’s Honour Based Violence </w:t>
      </w:r>
    </w:p>
    <w:p w:rsidR="00DE4FB1" w:rsidRPr="00EC3E6E" w:rsidRDefault="00DE4FB1" w:rsidP="00DE4FB1">
      <w:pPr>
        <w:pStyle w:val="Body"/>
        <w:pBdr>
          <w:top w:val="none" w:sz="0" w:space="0" w:color="auto"/>
          <w:left w:val="none" w:sz="0" w:space="0" w:color="auto"/>
          <w:bottom w:val="none" w:sz="0" w:space="0" w:color="auto"/>
          <w:right w:val="none" w:sz="0" w:space="0" w:color="auto"/>
        </w:pBdr>
        <w:spacing w:after="200" w:line="276" w:lineRule="auto"/>
        <w:ind w:left="928"/>
        <w:rPr>
          <w:rFonts w:ascii="Trebuchet MS" w:hAnsi="Trebuchet MS"/>
          <w:b/>
          <w:kern w:val="28"/>
          <w:sz w:val="24"/>
          <w:szCs w:val="24"/>
          <w:u w:val="single"/>
        </w:rPr>
      </w:pPr>
    </w:p>
    <w:p w:rsidR="00EC3E6E" w:rsidRDefault="00EC3E6E" w:rsidP="00EC3E6E">
      <w:pPr>
        <w:pStyle w:val="Body"/>
        <w:widowControl w:val="0"/>
        <w:pBdr>
          <w:top w:val="none" w:sz="0" w:space="0" w:color="auto"/>
          <w:left w:val="none" w:sz="0" w:space="0" w:color="auto"/>
          <w:bottom w:val="none" w:sz="0" w:space="0" w:color="auto"/>
          <w:right w:val="none" w:sz="0" w:space="0" w:color="auto"/>
        </w:pBdr>
        <w:spacing w:after="0"/>
        <w:ind w:left="720"/>
        <w:rPr>
          <w:rFonts w:ascii="Trebuchet MS"/>
          <w:kern w:val="28"/>
        </w:rPr>
      </w:pPr>
      <w:r>
        <w:rPr>
          <w:rFonts w:ascii="Trebuchet MS" w:eastAsia="Times New Roman"/>
          <w:kern w:val="28"/>
        </w:rPr>
        <w:t>The Indo Canadian Women</w:t>
      </w:r>
      <w:r>
        <w:rPr>
          <w:rFonts w:eastAsia="Times New Roman" w:hAnsi="Trebuchet MS"/>
          <w:kern w:val="28"/>
          <w:lang w:val="fr-FR"/>
        </w:rPr>
        <w:t>’</w:t>
      </w:r>
      <w:r>
        <w:rPr>
          <w:rFonts w:ascii="Trebuchet MS" w:eastAsia="Times New Roman"/>
          <w:kern w:val="28"/>
        </w:rPr>
        <w:t>s Association is proud to be invited to speak at the Shield of Athena</w:t>
      </w:r>
      <w:r>
        <w:rPr>
          <w:rFonts w:eastAsia="Times New Roman" w:hAnsi="Trebuchet MS"/>
          <w:kern w:val="28"/>
          <w:lang w:val="fr-FR"/>
        </w:rPr>
        <w:t>’</w:t>
      </w:r>
      <w:r>
        <w:rPr>
          <w:rFonts w:ascii="Trebuchet MS" w:eastAsia="Times New Roman"/>
          <w:kern w:val="28"/>
        </w:rPr>
        <w:t>s Honour Based Violence conference taking place in Montreal on May 19</w:t>
      </w:r>
      <w:r>
        <w:rPr>
          <w:rFonts w:ascii="Trebuchet MS" w:eastAsia="Times New Roman"/>
          <w:kern w:val="28"/>
          <w:vertAlign w:val="superscript"/>
        </w:rPr>
        <w:t>th</w:t>
      </w:r>
      <w:r>
        <w:rPr>
          <w:rFonts w:ascii="Trebuchet MS" w:eastAsia="Times New Roman"/>
          <w:kern w:val="28"/>
        </w:rPr>
        <w:t xml:space="preserve"> and 20</w:t>
      </w:r>
      <w:r>
        <w:rPr>
          <w:rFonts w:ascii="Trebuchet MS" w:eastAsia="Times New Roman"/>
          <w:kern w:val="28"/>
          <w:vertAlign w:val="superscript"/>
        </w:rPr>
        <w:t>th</w:t>
      </w:r>
      <w:r>
        <w:rPr>
          <w:rFonts w:ascii="Trebuchet MS" w:eastAsia="Times New Roman"/>
          <w:kern w:val="28"/>
        </w:rPr>
        <w:t xml:space="preserve">. This conference specifically examines honour based violence and the </w:t>
      </w:r>
      <w:proofErr w:type="spellStart"/>
      <w:r>
        <w:rPr>
          <w:rFonts w:ascii="Trebuchet MS" w:eastAsia="Times New Roman"/>
          <w:kern w:val="28"/>
        </w:rPr>
        <w:t>nation wide</w:t>
      </w:r>
      <w:proofErr w:type="spellEnd"/>
      <w:r>
        <w:rPr>
          <w:rFonts w:ascii="Trebuchet MS" w:eastAsia="Times New Roman"/>
          <w:kern w:val="28"/>
        </w:rPr>
        <w:t xml:space="preserve"> initiatives done in the fields of intervention and in ethno cultural communities. The conference aims to raise awareness, create links between professionals from various sectors and encourage new collaborations to end honor based violence. We are proud to be sharing the results of our Status of Women funded project </w:t>
      </w:r>
      <w:r>
        <w:rPr>
          <w:rFonts w:eastAsia="Times New Roman" w:hAnsi="Trebuchet MS"/>
          <w:kern w:val="28"/>
        </w:rPr>
        <w:t>“</w:t>
      </w:r>
      <w:r>
        <w:rPr>
          <w:rFonts w:ascii="Trebuchet MS" w:eastAsia="Times New Roman"/>
          <w:kern w:val="28"/>
        </w:rPr>
        <w:t>Working Together- Engaging Communities to End Violence Against Women and Girls in the Name of Honour</w:t>
      </w:r>
      <w:r>
        <w:rPr>
          <w:rFonts w:eastAsia="Times New Roman" w:hAnsi="Trebuchet MS"/>
          <w:kern w:val="28"/>
        </w:rPr>
        <w:t>”</w:t>
      </w:r>
      <w:r>
        <w:rPr>
          <w:rFonts w:ascii="Trebuchet MS"/>
          <w:kern w:val="28"/>
        </w:rPr>
        <w:t>.</w:t>
      </w:r>
    </w:p>
    <w:p w:rsidR="00DE4FB1" w:rsidRDefault="00DE4FB1" w:rsidP="00EC3E6E">
      <w:pPr>
        <w:pStyle w:val="Body"/>
        <w:widowControl w:val="0"/>
        <w:pBdr>
          <w:top w:val="none" w:sz="0" w:space="0" w:color="auto"/>
          <w:left w:val="none" w:sz="0" w:space="0" w:color="auto"/>
          <w:bottom w:val="none" w:sz="0" w:space="0" w:color="auto"/>
          <w:right w:val="none" w:sz="0" w:space="0" w:color="auto"/>
        </w:pBdr>
        <w:spacing w:after="0"/>
        <w:ind w:left="720"/>
        <w:rPr>
          <w:rFonts w:ascii="Trebuchet MS"/>
          <w:kern w:val="28"/>
        </w:rPr>
      </w:pPr>
    </w:p>
    <w:p w:rsidR="00DE4FB1" w:rsidRDefault="00DE4FB1" w:rsidP="00EC3E6E">
      <w:pPr>
        <w:pStyle w:val="Body"/>
        <w:widowControl w:val="0"/>
        <w:pBdr>
          <w:top w:val="none" w:sz="0" w:space="0" w:color="auto"/>
          <w:left w:val="none" w:sz="0" w:space="0" w:color="auto"/>
          <w:bottom w:val="none" w:sz="0" w:space="0" w:color="auto"/>
          <w:right w:val="none" w:sz="0" w:space="0" w:color="auto"/>
        </w:pBdr>
        <w:spacing w:after="0"/>
        <w:ind w:left="720"/>
        <w:rPr>
          <w:rFonts w:ascii="Trebuchet MS"/>
          <w:kern w:val="28"/>
        </w:rPr>
      </w:pPr>
    </w:p>
    <w:p w:rsidR="00EC3E6E" w:rsidRPr="006A75BE" w:rsidRDefault="00EC3E6E" w:rsidP="006A75BE">
      <w:pPr>
        <w:pStyle w:val="Body"/>
        <w:widowControl w:val="0"/>
        <w:pBdr>
          <w:top w:val="none" w:sz="0" w:space="0" w:color="auto"/>
          <w:left w:val="none" w:sz="0" w:space="0" w:color="auto"/>
          <w:bottom w:val="none" w:sz="0" w:space="0" w:color="auto"/>
          <w:right w:val="none" w:sz="0" w:space="0" w:color="auto"/>
        </w:pBdr>
        <w:spacing w:after="0"/>
        <w:rPr>
          <w:kern w:val="28"/>
        </w:rPr>
      </w:pPr>
      <w:r w:rsidRPr="006A75BE">
        <w:rPr>
          <w:rFonts w:ascii="Trebuchet MS" w:hAnsi="Trebuchet MS"/>
          <w:b/>
          <w:sz w:val="28"/>
          <w:szCs w:val="28"/>
        </w:rPr>
        <w:t>Projects</w:t>
      </w:r>
      <w:r w:rsidR="006A75BE">
        <w:rPr>
          <w:rFonts w:ascii="Trebuchet MS" w:hAnsi="Trebuchet MS"/>
          <w:b/>
          <w:sz w:val="28"/>
          <w:szCs w:val="28"/>
        </w:rPr>
        <w:t>:</w:t>
      </w:r>
    </w:p>
    <w:p w:rsidR="00EC3E6E" w:rsidRPr="00EC3E6E" w:rsidRDefault="00EC3E6E">
      <w:pPr>
        <w:pStyle w:val="Default"/>
        <w:pBdr>
          <w:top w:val="none" w:sz="0" w:space="0" w:color="auto"/>
          <w:left w:val="none" w:sz="0" w:space="0" w:color="auto"/>
          <w:bottom w:val="none" w:sz="0" w:space="0" w:color="auto"/>
          <w:right w:val="none" w:sz="0" w:space="0" w:color="auto"/>
        </w:pBdr>
        <w:rPr>
          <w:rFonts w:ascii="Trebuchet MS" w:hAnsi="Trebuchet MS"/>
          <w:b/>
          <w:u w:val="single"/>
        </w:rPr>
      </w:pPr>
    </w:p>
    <w:p w:rsidR="003C472D" w:rsidRDefault="0022168F">
      <w:pPr>
        <w:pStyle w:val="PlainText"/>
        <w:pBdr>
          <w:top w:val="none" w:sz="0" w:space="0" w:color="auto"/>
          <w:left w:val="none" w:sz="0" w:space="0" w:color="auto"/>
          <w:bottom w:val="none" w:sz="0" w:space="0" w:color="auto"/>
          <w:right w:val="none" w:sz="0" w:space="0" w:color="auto"/>
        </w:pBdr>
        <w:ind w:left="720"/>
      </w:pPr>
      <w:r>
        <w:rPr>
          <w:rFonts w:ascii="Trebuchet MS" w:eastAsia="Times New Roman"/>
        </w:rPr>
        <w:t xml:space="preserve">After two years of hard work, the </w:t>
      </w:r>
      <w:r>
        <w:rPr>
          <w:rFonts w:eastAsia="Times New Roman" w:hAnsi="Trebuchet MS"/>
        </w:rPr>
        <w:t>“</w:t>
      </w:r>
      <w:r>
        <w:rPr>
          <w:rFonts w:ascii="Trebuchet MS" w:eastAsia="Times New Roman"/>
        </w:rPr>
        <w:t>Working Together</w:t>
      </w:r>
      <w:r>
        <w:rPr>
          <w:rFonts w:eastAsia="Times New Roman" w:hAnsi="Trebuchet MS"/>
        </w:rPr>
        <w:t>”</w:t>
      </w:r>
      <w:r>
        <w:rPr>
          <w:rFonts w:eastAsia="Times New Roman" w:hAnsi="Trebuchet MS"/>
        </w:rPr>
        <w:t xml:space="preserve"> </w:t>
      </w:r>
      <w:r>
        <w:rPr>
          <w:rFonts w:ascii="Trebuchet MS" w:eastAsia="Times New Roman"/>
        </w:rPr>
        <w:t>project is coming to a close. This project was intended to raise awareness, educate youth and create a community initiative to better protect survivors and women and girls at risk of experiencing honour based violence. In this time the ICWA has changed their attitudes towards this type of violence and now position honour based violence within the realm of family violence and adopt a non-racist, non-cultural, feminist approach. Following this, we now assert that honour based violence can happen in any community and that it is not a direct proponent of culture. Additionally, the ICWA has been successful in working with their partners, YWCA Edmonton, Today Family Violence Help Centre and the John Humphrey Centre for Peace and Human Rights to educate youth, facilitate meeting between police, shelters and other organizations working on this issue and train Edmonton service providers to better understand the topic. We hope that the conversation of honour based violence will continue after the project ends and that Edmonton will be on their way to initiating better services and services models for those experiencing honour based violence.</w:t>
      </w:r>
    </w:p>
    <w:p w:rsidR="00E70A63" w:rsidRPr="006A75BE" w:rsidRDefault="0022168F" w:rsidP="006A75BE">
      <w:pPr>
        <w:pStyle w:val="Body"/>
        <w:widowControl w:val="0"/>
        <w:pBdr>
          <w:top w:val="none" w:sz="0" w:space="0" w:color="auto"/>
          <w:left w:val="none" w:sz="0" w:space="0" w:color="auto"/>
          <w:bottom w:val="none" w:sz="0" w:space="0" w:color="auto"/>
          <w:right w:val="none" w:sz="0" w:space="0" w:color="auto"/>
        </w:pBdr>
        <w:spacing w:after="120" w:line="285" w:lineRule="auto"/>
        <w:rPr>
          <w:b/>
          <w:bCs/>
        </w:rPr>
      </w:pPr>
      <w:r>
        <w:rPr>
          <w:b/>
          <w:bCs/>
        </w:rPr>
        <w:t> </w:t>
      </w:r>
    </w:p>
    <w:p w:rsidR="003C472D" w:rsidRDefault="0022168F" w:rsidP="006A75BE">
      <w:pPr>
        <w:pBdr>
          <w:top w:val="none" w:sz="0" w:space="0" w:color="auto"/>
          <w:left w:val="none" w:sz="0" w:space="0" w:color="auto"/>
          <w:bottom w:val="none" w:sz="0" w:space="0" w:color="auto"/>
          <w:right w:val="none" w:sz="0" w:space="0" w:color="auto"/>
        </w:pBdr>
        <w:rPr>
          <w:rFonts w:ascii="Trebuchet MS" w:hAnsi="Trebuchet MS"/>
          <w:b/>
          <w:bCs/>
          <w:sz w:val="28"/>
          <w:szCs w:val="28"/>
        </w:rPr>
      </w:pPr>
      <w:r w:rsidRPr="006A75BE">
        <w:rPr>
          <w:rFonts w:ascii="Trebuchet MS" w:hAnsi="Trebuchet MS"/>
          <w:b/>
          <w:bCs/>
          <w:sz w:val="28"/>
          <w:szCs w:val="28"/>
        </w:rPr>
        <w:lastRenderedPageBreak/>
        <w:t>Programs:</w:t>
      </w:r>
    </w:p>
    <w:p w:rsidR="006A75BE" w:rsidRDefault="006A75BE" w:rsidP="006A75BE">
      <w:pPr>
        <w:pBdr>
          <w:top w:val="none" w:sz="0" w:space="0" w:color="auto"/>
          <w:left w:val="none" w:sz="0" w:space="0" w:color="auto"/>
          <w:bottom w:val="none" w:sz="0" w:space="0" w:color="auto"/>
          <w:right w:val="none" w:sz="0" w:space="0" w:color="auto"/>
        </w:pBdr>
        <w:rPr>
          <w:rFonts w:ascii="Trebuchet MS" w:hAnsi="Trebuchet MS"/>
          <w:b/>
          <w:bCs/>
          <w:sz w:val="28"/>
          <w:szCs w:val="28"/>
        </w:rPr>
      </w:pPr>
    </w:p>
    <w:p w:rsidR="00E70A63" w:rsidRDefault="00E70A63" w:rsidP="006A75BE">
      <w:pPr>
        <w:pBdr>
          <w:top w:val="none" w:sz="0" w:space="0" w:color="auto"/>
          <w:left w:val="none" w:sz="0" w:space="0" w:color="auto"/>
          <w:bottom w:val="none" w:sz="0" w:space="0" w:color="auto"/>
          <w:right w:val="none" w:sz="0" w:space="0" w:color="auto"/>
        </w:pBdr>
        <w:rPr>
          <w:rFonts w:ascii="Trebuchet MS" w:hAnsi="Trebuchet MS"/>
          <w:b/>
          <w:bCs/>
          <w:sz w:val="28"/>
          <w:szCs w:val="28"/>
        </w:rPr>
      </w:pPr>
    </w:p>
    <w:p w:rsidR="006A75BE" w:rsidRPr="00DE4FB1" w:rsidRDefault="006A75BE" w:rsidP="006A75BE">
      <w:pPr>
        <w:pStyle w:val="ListParagraph"/>
        <w:numPr>
          <w:ilvl w:val="0"/>
          <w:numId w:val="33"/>
        </w:numPr>
        <w:pBdr>
          <w:top w:val="none" w:sz="0" w:space="0" w:color="auto"/>
          <w:left w:val="none" w:sz="0" w:space="0" w:color="auto"/>
          <w:bottom w:val="none" w:sz="0" w:space="0" w:color="auto"/>
          <w:right w:val="none" w:sz="0" w:space="0" w:color="auto"/>
        </w:pBdr>
        <w:rPr>
          <w:rFonts w:ascii="Trebuchet MS" w:hAnsi="Trebuchet MS" w:cs="Trebuchet MS"/>
          <w:b/>
          <w:bCs/>
          <w:sz w:val="28"/>
          <w:szCs w:val="28"/>
        </w:rPr>
      </w:pPr>
      <w:r>
        <w:rPr>
          <w:rFonts w:ascii="Trebuchet MS" w:hAnsi="Trebuchet MS" w:cs="Trebuchet MS"/>
          <w:b/>
          <w:bCs/>
          <w:sz w:val="24"/>
          <w:szCs w:val="24"/>
          <w:u w:val="single"/>
        </w:rPr>
        <w:t xml:space="preserve">Senior’s Group </w:t>
      </w:r>
    </w:p>
    <w:p w:rsidR="00DE4FB1" w:rsidRPr="006A75BE" w:rsidRDefault="00DE4FB1" w:rsidP="00DE4FB1">
      <w:pPr>
        <w:pStyle w:val="ListParagraph"/>
        <w:pBdr>
          <w:top w:val="none" w:sz="0" w:space="0" w:color="auto"/>
          <w:left w:val="none" w:sz="0" w:space="0" w:color="auto"/>
          <w:bottom w:val="none" w:sz="0" w:space="0" w:color="auto"/>
          <w:right w:val="none" w:sz="0" w:space="0" w:color="auto"/>
        </w:pBdr>
        <w:rPr>
          <w:rFonts w:ascii="Trebuchet MS" w:hAnsi="Trebuchet MS" w:cs="Trebuchet MS"/>
          <w:b/>
          <w:bCs/>
          <w:sz w:val="28"/>
          <w:szCs w:val="28"/>
        </w:rPr>
      </w:pPr>
    </w:p>
    <w:p w:rsidR="003C472D" w:rsidRDefault="0022168F">
      <w:pPr>
        <w:pStyle w:val="Body"/>
        <w:pBdr>
          <w:top w:val="none" w:sz="0" w:space="0" w:color="auto"/>
          <w:left w:val="none" w:sz="0" w:space="0" w:color="auto"/>
          <w:bottom w:val="none" w:sz="0" w:space="0" w:color="auto"/>
          <w:right w:val="none" w:sz="0" w:space="0" w:color="auto"/>
        </w:pBdr>
        <w:ind w:left="720"/>
        <w:rPr>
          <w:rFonts w:ascii="Trebuchet MS" w:eastAsia="Times New Roman"/>
        </w:rPr>
      </w:pPr>
      <w:r>
        <w:rPr>
          <w:rFonts w:ascii="Trebuchet MS" w:eastAsia="Times New Roman"/>
        </w:rPr>
        <w:t xml:space="preserve">Weekly, the ICWA senior's group holds sessions of 20-30 people who are typically over the age of 55. </w:t>
      </w:r>
      <w:r w:rsidR="00FB7CC2">
        <w:rPr>
          <w:rFonts w:ascii="Trebuchet MS" w:eastAsia="Times New Roman"/>
        </w:rPr>
        <w:t xml:space="preserve">The majority of the attendees are of South Asian descent. </w:t>
      </w:r>
      <w:r w:rsidR="00A76316">
        <w:rPr>
          <w:rFonts w:ascii="Trebuchet MS" w:eastAsia="Times New Roman"/>
        </w:rPr>
        <w:t xml:space="preserve">This year, 600 seniors benefited from this group. </w:t>
      </w:r>
      <w:r>
        <w:rPr>
          <w:rFonts w:ascii="Trebuchet MS" w:eastAsia="Times New Roman"/>
        </w:rPr>
        <w:t>These seniors were provided with light refreshments as they engaged in dialogue and activities with one-another. They learned to be mobile throughout the city using the public transportation. Guest speakers and instructors came to educate and engage them in interactive programs such as Yoga. They received professional assistance when it came to their taxes as well as their benefits. Three times during the year they were taken on field trips around the city such as: City Hall, Alberta Legislature Building and the Royal Alberta Museum. On November 25th, we celebrated another great year with our seniors.</w:t>
      </w:r>
      <w:r w:rsidR="00FB7CC2">
        <w:rPr>
          <w:rFonts w:ascii="Trebuchet MS" w:eastAsia="Times New Roman"/>
        </w:rPr>
        <w:t xml:space="preserve"> </w:t>
      </w:r>
    </w:p>
    <w:p w:rsidR="00520A08" w:rsidRDefault="00520A08">
      <w:pPr>
        <w:pStyle w:val="Body"/>
        <w:pBdr>
          <w:top w:val="none" w:sz="0" w:space="0" w:color="auto"/>
          <w:left w:val="none" w:sz="0" w:space="0" w:color="auto"/>
          <w:bottom w:val="none" w:sz="0" w:space="0" w:color="auto"/>
          <w:right w:val="none" w:sz="0" w:space="0" w:color="auto"/>
        </w:pBdr>
        <w:ind w:left="720"/>
      </w:pPr>
    </w:p>
    <w:p w:rsidR="003C472D" w:rsidRDefault="0022168F">
      <w:pPr>
        <w:pStyle w:val="Body"/>
        <w:pBdr>
          <w:top w:val="none" w:sz="0" w:space="0" w:color="auto"/>
          <w:left w:val="none" w:sz="0" w:space="0" w:color="auto"/>
          <w:bottom w:val="none" w:sz="0" w:space="0" w:color="auto"/>
          <w:right w:val="none" w:sz="0" w:space="0" w:color="auto"/>
        </w:pBdr>
        <w:ind w:left="1440"/>
      </w:pPr>
      <w:r>
        <w:rPr>
          <w:rFonts w:ascii="Trebuchet MS" w:eastAsia="Times New Roman"/>
        </w:rPr>
        <w:t xml:space="preserve">                </w:t>
      </w:r>
      <w:r w:rsidR="000C17C6" w:rsidRPr="000C17C6">
        <w:rPr>
          <w:noProof/>
          <w:lang w:val="en-CA"/>
        </w:rPr>
        <w:drawing>
          <wp:inline distT="0" distB="0" distL="0" distR="0">
            <wp:extent cx="4543425" cy="4562475"/>
            <wp:effectExtent l="0" t="0" r="0" b="0"/>
            <wp:docPr id="6" name="officeArt object" descr="C:\Users\ICWA-Office\Documents\Senior's program\P101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C:\Users\ICWA-Office\Documents\Senior's program\P101004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43425" cy="4562475"/>
                    </a:xfrm>
                    <a:prstGeom prst="rect">
                      <a:avLst/>
                    </a:prstGeom>
                    <a:noFill/>
                    <a:ln>
                      <a:noFill/>
                    </a:ln>
                  </pic:spPr>
                </pic:pic>
              </a:graphicData>
            </a:graphic>
          </wp:inline>
        </w:drawing>
      </w:r>
    </w:p>
    <w:p w:rsidR="00281D2A" w:rsidRDefault="00281D2A">
      <w:pPr>
        <w:pStyle w:val="Body"/>
        <w:pBdr>
          <w:top w:val="none" w:sz="0" w:space="0" w:color="auto"/>
          <w:left w:val="none" w:sz="0" w:space="0" w:color="auto"/>
          <w:bottom w:val="none" w:sz="0" w:space="0" w:color="auto"/>
          <w:right w:val="none" w:sz="0" w:space="0" w:color="auto"/>
        </w:pBdr>
        <w:ind w:left="1440"/>
      </w:pPr>
    </w:p>
    <w:p w:rsidR="00404B78" w:rsidRDefault="00404B78">
      <w:pPr>
        <w:pStyle w:val="Body"/>
        <w:pBdr>
          <w:top w:val="none" w:sz="0" w:space="0" w:color="auto"/>
          <w:left w:val="none" w:sz="0" w:space="0" w:color="auto"/>
          <w:bottom w:val="none" w:sz="0" w:space="0" w:color="auto"/>
          <w:right w:val="none" w:sz="0" w:space="0" w:color="auto"/>
        </w:pBdr>
        <w:ind w:left="1440"/>
      </w:pPr>
    </w:p>
    <w:p w:rsidR="00404B78" w:rsidRDefault="00404B78" w:rsidP="00520A08">
      <w:pPr>
        <w:pStyle w:val="Body"/>
        <w:pBdr>
          <w:top w:val="none" w:sz="0" w:space="0" w:color="auto"/>
          <w:left w:val="none" w:sz="0" w:space="0" w:color="auto"/>
          <w:bottom w:val="none" w:sz="0" w:space="0" w:color="auto"/>
          <w:right w:val="none" w:sz="0" w:space="0" w:color="auto"/>
        </w:pBdr>
      </w:pPr>
    </w:p>
    <w:p w:rsidR="006A75BE" w:rsidRPr="00DE4FB1" w:rsidRDefault="006A75BE" w:rsidP="006A75BE">
      <w:pPr>
        <w:pStyle w:val="Body"/>
        <w:numPr>
          <w:ilvl w:val="0"/>
          <w:numId w:val="33"/>
        </w:numPr>
        <w:pBdr>
          <w:top w:val="none" w:sz="0" w:space="0" w:color="auto"/>
          <w:left w:val="none" w:sz="0" w:space="0" w:color="auto"/>
          <w:bottom w:val="none" w:sz="0" w:space="0" w:color="auto"/>
          <w:right w:val="none" w:sz="0" w:space="0" w:color="auto"/>
        </w:pBdr>
        <w:rPr>
          <w:b/>
          <w:sz w:val="24"/>
          <w:szCs w:val="24"/>
          <w:u w:val="single"/>
        </w:rPr>
      </w:pPr>
      <w:r w:rsidRPr="006A75BE">
        <w:rPr>
          <w:rFonts w:ascii="Trebuchet MS" w:eastAsia="Times New Roman"/>
          <w:b/>
          <w:sz w:val="24"/>
          <w:szCs w:val="24"/>
          <w:u w:val="single"/>
        </w:rPr>
        <w:lastRenderedPageBreak/>
        <w:t>Breast Health Awareness</w:t>
      </w:r>
    </w:p>
    <w:p w:rsidR="00DE4FB1" w:rsidRPr="006A75BE" w:rsidRDefault="00DE4FB1" w:rsidP="00DE4FB1">
      <w:pPr>
        <w:pStyle w:val="Body"/>
        <w:pBdr>
          <w:top w:val="none" w:sz="0" w:space="0" w:color="auto"/>
          <w:left w:val="none" w:sz="0" w:space="0" w:color="auto"/>
          <w:bottom w:val="none" w:sz="0" w:space="0" w:color="auto"/>
          <w:right w:val="none" w:sz="0" w:space="0" w:color="auto"/>
        </w:pBdr>
        <w:ind w:left="720"/>
        <w:rPr>
          <w:b/>
          <w:sz w:val="24"/>
          <w:szCs w:val="24"/>
          <w:u w:val="single"/>
        </w:rPr>
      </w:pPr>
    </w:p>
    <w:p w:rsidR="00DE4FB1" w:rsidRDefault="0022168F" w:rsidP="007D7E00">
      <w:pPr>
        <w:pStyle w:val="Body"/>
        <w:pBdr>
          <w:top w:val="none" w:sz="0" w:space="0" w:color="auto"/>
          <w:left w:val="none" w:sz="0" w:space="0" w:color="auto"/>
          <w:bottom w:val="none" w:sz="0" w:space="0" w:color="auto"/>
          <w:right w:val="none" w:sz="0" w:space="0" w:color="auto"/>
        </w:pBdr>
        <w:ind w:left="360"/>
        <w:rPr>
          <w:rFonts w:ascii="Trebuchet MS" w:eastAsia="Times New Roman"/>
        </w:rPr>
      </w:pPr>
      <w:r w:rsidRPr="006A75BE">
        <w:rPr>
          <w:rFonts w:ascii="Trebuchet MS" w:eastAsia="Times New Roman"/>
        </w:rPr>
        <w:t>The ICWA</w:t>
      </w:r>
      <w:r w:rsidRPr="006A75BE">
        <w:rPr>
          <w:rFonts w:eastAsia="Times New Roman" w:hAnsi="Trebuchet MS"/>
          <w:lang w:val="fr-FR"/>
        </w:rPr>
        <w:t>’</w:t>
      </w:r>
      <w:r w:rsidRPr="006A75BE">
        <w:rPr>
          <w:rFonts w:ascii="Trebuchet MS" w:eastAsia="Times New Roman"/>
        </w:rPr>
        <w:t xml:space="preserve">s Breast Cancer Awareness project began in 2009 with the help of a grant from the Canadian Breast Cancer Foundation Prairies/Northwest Territories (NWT) Region. Since then, the ICWA has been proactively educating South Asian women about breast health. The goal of this initiative has been the detection of methods as well as the promotion of breast health education. The target population for this project are women who face barriers when accessing health care services. The journey from the diagnosis of breast cancer to its treatment seems to be longer and more difficult process for South Asian women when compared to non-South Asian women due to cultural barriers. This results in these women experiencing a whirlpool of emotions such as fear, loss, isolation, embarrassment, and feelings of low self-confidence. Hence, many women sidestep evidence-based treatments in hospitals.  The women who attend our Breast Health program need a supportive network which fosters caring personnel who sincerely improve the lives of the clientele. </w:t>
      </w:r>
      <w:r w:rsidR="007037B6">
        <w:rPr>
          <w:rFonts w:ascii="Trebuchet MS" w:eastAsia="Times New Roman"/>
        </w:rPr>
        <w:t xml:space="preserve">We served 3292 clients this year. These clients were mostly of South Asian and Middle Eastern descent. </w:t>
      </w:r>
    </w:p>
    <w:p w:rsidR="00520A08" w:rsidRDefault="00520A08" w:rsidP="007D7E00">
      <w:pPr>
        <w:pStyle w:val="Body"/>
        <w:pBdr>
          <w:top w:val="none" w:sz="0" w:space="0" w:color="auto"/>
          <w:left w:val="none" w:sz="0" w:space="0" w:color="auto"/>
          <w:bottom w:val="none" w:sz="0" w:space="0" w:color="auto"/>
          <w:right w:val="none" w:sz="0" w:space="0" w:color="auto"/>
        </w:pBdr>
        <w:ind w:left="360"/>
        <w:rPr>
          <w:rFonts w:ascii="Trebuchet MS" w:eastAsia="Times New Roman"/>
        </w:rPr>
      </w:pPr>
    </w:p>
    <w:p w:rsidR="00281D2A" w:rsidRPr="007D7E00" w:rsidRDefault="00281D2A" w:rsidP="007D7E00">
      <w:pPr>
        <w:pStyle w:val="Body"/>
        <w:pBdr>
          <w:top w:val="none" w:sz="0" w:space="0" w:color="auto"/>
          <w:left w:val="none" w:sz="0" w:space="0" w:color="auto"/>
          <w:bottom w:val="none" w:sz="0" w:space="0" w:color="auto"/>
          <w:right w:val="none" w:sz="0" w:space="0" w:color="auto"/>
        </w:pBdr>
        <w:ind w:left="360"/>
        <w:rPr>
          <w:rFonts w:ascii="Trebuchet MS" w:eastAsia="Times New Roman"/>
        </w:rPr>
      </w:pPr>
    </w:p>
    <w:p w:rsidR="00E44477" w:rsidRDefault="0022168F">
      <w:pPr>
        <w:pStyle w:val="Body"/>
        <w:pBdr>
          <w:top w:val="none" w:sz="0" w:space="0" w:color="auto"/>
          <w:left w:val="none" w:sz="0" w:space="0" w:color="auto"/>
          <w:bottom w:val="none" w:sz="0" w:space="0" w:color="auto"/>
          <w:right w:val="none" w:sz="0" w:space="0" w:color="auto"/>
        </w:pBdr>
      </w:pPr>
      <w:r>
        <w:t xml:space="preserve">              </w:t>
      </w:r>
      <w:r w:rsidR="00520A08">
        <w:t xml:space="preserve">        </w:t>
      </w:r>
      <w:r w:rsidR="00281D2A">
        <w:t xml:space="preserve"> </w:t>
      </w:r>
      <w:r>
        <w:t xml:space="preserve">  </w:t>
      </w:r>
      <w:r w:rsidR="000C17C6" w:rsidRPr="000C17C6">
        <w:rPr>
          <w:noProof/>
          <w:lang w:val="en-CA"/>
        </w:rPr>
        <w:drawing>
          <wp:inline distT="0" distB="0" distL="0" distR="0">
            <wp:extent cx="4467225" cy="4543425"/>
            <wp:effectExtent l="0" t="0" r="0" b="0"/>
            <wp:docPr id="7" name="officeArt object" descr="C:\Users\ICWA-Office\Documents\Breast Health\P1020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C:\Users\ICWA-Office\Documents\Breast Health\P102068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7225" cy="4543425"/>
                    </a:xfrm>
                    <a:prstGeom prst="rect">
                      <a:avLst/>
                    </a:prstGeom>
                    <a:noFill/>
                    <a:ln>
                      <a:noFill/>
                    </a:ln>
                  </pic:spPr>
                </pic:pic>
              </a:graphicData>
            </a:graphic>
          </wp:inline>
        </w:drawing>
      </w:r>
    </w:p>
    <w:p w:rsidR="002F67BB" w:rsidRDefault="002F67BB">
      <w:pPr>
        <w:pStyle w:val="Body"/>
        <w:pBdr>
          <w:top w:val="none" w:sz="0" w:space="0" w:color="auto"/>
          <w:left w:val="none" w:sz="0" w:space="0" w:color="auto"/>
          <w:bottom w:val="none" w:sz="0" w:space="0" w:color="auto"/>
          <w:right w:val="none" w:sz="0" w:space="0" w:color="auto"/>
        </w:pBdr>
      </w:pPr>
    </w:p>
    <w:p w:rsidR="002F67BB" w:rsidRDefault="002F67BB">
      <w:pPr>
        <w:pStyle w:val="Body"/>
        <w:pBdr>
          <w:top w:val="none" w:sz="0" w:space="0" w:color="auto"/>
          <w:left w:val="none" w:sz="0" w:space="0" w:color="auto"/>
          <w:bottom w:val="none" w:sz="0" w:space="0" w:color="auto"/>
          <w:right w:val="none" w:sz="0" w:space="0" w:color="auto"/>
        </w:pBdr>
      </w:pPr>
    </w:p>
    <w:p w:rsidR="002F67BB" w:rsidRDefault="002F67BB">
      <w:pPr>
        <w:pStyle w:val="Body"/>
        <w:pBdr>
          <w:top w:val="none" w:sz="0" w:space="0" w:color="auto"/>
          <w:left w:val="none" w:sz="0" w:space="0" w:color="auto"/>
          <w:bottom w:val="none" w:sz="0" w:space="0" w:color="auto"/>
          <w:right w:val="none" w:sz="0" w:space="0" w:color="auto"/>
        </w:pBdr>
      </w:pPr>
    </w:p>
    <w:p w:rsidR="002F67BB" w:rsidRDefault="002F67BB">
      <w:pPr>
        <w:pStyle w:val="Body"/>
        <w:pBdr>
          <w:top w:val="none" w:sz="0" w:space="0" w:color="auto"/>
          <w:left w:val="none" w:sz="0" w:space="0" w:color="auto"/>
          <w:bottom w:val="none" w:sz="0" w:space="0" w:color="auto"/>
          <w:right w:val="none" w:sz="0" w:space="0" w:color="auto"/>
        </w:pBdr>
      </w:pPr>
    </w:p>
    <w:p w:rsidR="003C472D" w:rsidRDefault="006A75BE" w:rsidP="006A75BE">
      <w:pPr>
        <w:pStyle w:val="Body"/>
        <w:numPr>
          <w:ilvl w:val="0"/>
          <w:numId w:val="33"/>
        </w:numPr>
        <w:pBdr>
          <w:top w:val="none" w:sz="0" w:space="0" w:color="auto"/>
          <w:left w:val="none" w:sz="0" w:space="0" w:color="auto"/>
          <w:bottom w:val="none" w:sz="0" w:space="0" w:color="auto"/>
          <w:right w:val="none" w:sz="0" w:space="0" w:color="auto"/>
        </w:pBdr>
        <w:rPr>
          <w:rFonts w:ascii="Trebuchet MS" w:hAnsi="Trebuchet MS"/>
          <w:b/>
          <w:sz w:val="24"/>
          <w:szCs w:val="24"/>
          <w:u w:val="single"/>
        </w:rPr>
      </w:pPr>
      <w:r w:rsidRPr="006A75BE">
        <w:rPr>
          <w:rFonts w:ascii="Trebuchet MS" w:hAnsi="Trebuchet MS"/>
          <w:b/>
          <w:sz w:val="24"/>
          <w:szCs w:val="24"/>
          <w:u w:val="single"/>
        </w:rPr>
        <w:t>English as a Second Language (ESL)</w:t>
      </w:r>
    </w:p>
    <w:p w:rsidR="00DE4FB1" w:rsidRPr="006A75BE" w:rsidRDefault="00DE4FB1" w:rsidP="00DE4FB1">
      <w:pPr>
        <w:pStyle w:val="Body"/>
        <w:pBdr>
          <w:top w:val="none" w:sz="0" w:space="0" w:color="auto"/>
          <w:left w:val="none" w:sz="0" w:space="0" w:color="auto"/>
          <w:bottom w:val="none" w:sz="0" w:space="0" w:color="auto"/>
          <w:right w:val="none" w:sz="0" w:space="0" w:color="auto"/>
        </w:pBdr>
        <w:ind w:left="720"/>
        <w:rPr>
          <w:rFonts w:ascii="Trebuchet MS" w:hAnsi="Trebuchet MS"/>
          <w:b/>
          <w:sz w:val="24"/>
          <w:szCs w:val="24"/>
          <w:u w:val="single"/>
        </w:rPr>
      </w:pPr>
    </w:p>
    <w:p w:rsidR="003C472D" w:rsidRDefault="0022168F">
      <w:pPr>
        <w:pStyle w:val="Body"/>
        <w:pBdr>
          <w:top w:val="none" w:sz="0" w:space="0" w:color="auto"/>
          <w:left w:val="none" w:sz="0" w:space="0" w:color="auto"/>
          <w:bottom w:val="none" w:sz="0" w:space="0" w:color="auto"/>
          <w:right w:val="none" w:sz="0" w:space="0" w:color="auto"/>
        </w:pBdr>
        <w:ind w:left="720"/>
        <w:rPr>
          <w:rFonts w:ascii="Trebuchet MS" w:eastAsia="Times New Roman"/>
        </w:rPr>
      </w:pPr>
      <w:r>
        <w:rPr>
          <w:rFonts w:ascii="Trebuchet MS" w:eastAsia="Times New Roman"/>
        </w:rPr>
        <w:t>Our English as a Second Language (ESL) Adult Literacy Class coordinated by Chouaib El Bouhali empowers individuals with the language tools to successfully integrate and settle in Edmonton. In order to provide services to a maximum number of students, students are continually accepted into the program. We aim to have our students obtain basic skills in the English language such as speaking, reading, listening, grammar and writing. Our class is in high demand due to our practical teaching methods as well as our accessible location.</w:t>
      </w:r>
      <w:r w:rsidR="00FB7CC2">
        <w:rPr>
          <w:rFonts w:ascii="Trebuchet MS" w:eastAsia="Times New Roman"/>
        </w:rPr>
        <w:t xml:space="preserve"> This year, 36 students attended the (ESL) classes, 20 of which were women. The diverse backgrounds of the students involves a range of ethnicities such as Afghani, Pakistani, Moroccan, Tunisian, Somalian, Korean and El-Salvadorian. </w:t>
      </w:r>
    </w:p>
    <w:p w:rsidR="00520A08" w:rsidRDefault="00520A08">
      <w:pPr>
        <w:pStyle w:val="Body"/>
        <w:pBdr>
          <w:top w:val="none" w:sz="0" w:space="0" w:color="auto"/>
          <w:left w:val="none" w:sz="0" w:space="0" w:color="auto"/>
          <w:bottom w:val="none" w:sz="0" w:space="0" w:color="auto"/>
          <w:right w:val="none" w:sz="0" w:space="0" w:color="auto"/>
        </w:pBdr>
        <w:ind w:left="720"/>
        <w:rPr>
          <w:rFonts w:ascii="Trebuchet MS" w:eastAsia="Times New Roman"/>
        </w:rPr>
      </w:pPr>
    </w:p>
    <w:p w:rsidR="003C472D" w:rsidRDefault="00520A08" w:rsidP="00520A08">
      <w:pPr>
        <w:pStyle w:val="Body"/>
        <w:pBdr>
          <w:top w:val="none" w:sz="0" w:space="0" w:color="auto"/>
          <w:left w:val="none" w:sz="0" w:space="0" w:color="auto"/>
          <w:bottom w:val="none" w:sz="0" w:space="0" w:color="auto"/>
          <w:right w:val="none" w:sz="0" w:space="0" w:color="auto"/>
        </w:pBdr>
      </w:pPr>
      <w:r>
        <w:t xml:space="preserve">                      </w:t>
      </w:r>
      <w:r w:rsidR="000C17C6" w:rsidRPr="000C17C6">
        <w:rPr>
          <w:noProof/>
          <w:lang w:val="en-CA"/>
        </w:rPr>
        <w:drawing>
          <wp:inline distT="0" distB="0" distL="0" distR="0">
            <wp:extent cx="4943475" cy="4476750"/>
            <wp:effectExtent l="0" t="0" r="0" b="0"/>
            <wp:docPr id="8"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43475" cy="4476750"/>
                    </a:xfrm>
                    <a:prstGeom prst="rect">
                      <a:avLst/>
                    </a:prstGeom>
                    <a:noFill/>
                    <a:ln>
                      <a:noFill/>
                    </a:ln>
                  </pic:spPr>
                </pic:pic>
              </a:graphicData>
            </a:graphic>
          </wp:inline>
        </w:drawing>
      </w:r>
    </w:p>
    <w:p w:rsidR="00DE4FB1" w:rsidRDefault="00DE4FB1" w:rsidP="006A75BE">
      <w:pPr>
        <w:pStyle w:val="Body"/>
        <w:pBdr>
          <w:top w:val="none" w:sz="0" w:space="0" w:color="auto"/>
          <w:left w:val="none" w:sz="0" w:space="0" w:color="auto"/>
          <w:bottom w:val="none" w:sz="0" w:space="0" w:color="auto"/>
          <w:right w:val="none" w:sz="0" w:space="0" w:color="auto"/>
        </w:pBdr>
        <w:ind w:left="2160" w:firstLine="720"/>
      </w:pPr>
    </w:p>
    <w:p w:rsidR="002F67BB" w:rsidRDefault="002F67BB" w:rsidP="006A75BE">
      <w:pPr>
        <w:pStyle w:val="Body"/>
        <w:pBdr>
          <w:top w:val="none" w:sz="0" w:space="0" w:color="auto"/>
          <w:left w:val="none" w:sz="0" w:space="0" w:color="auto"/>
          <w:bottom w:val="none" w:sz="0" w:space="0" w:color="auto"/>
          <w:right w:val="none" w:sz="0" w:space="0" w:color="auto"/>
        </w:pBdr>
        <w:ind w:left="2160" w:firstLine="720"/>
      </w:pPr>
    </w:p>
    <w:p w:rsidR="002F67BB" w:rsidRDefault="002F67BB" w:rsidP="006A75BE">
      <w:pPr>
        <w:pStyle w:val="Body"/>
        <w:pBdr>
          <w:top w:val="none" w:sz="0" w:space="0" w:color="auto"/>
          <w:left w:val="none" w:sz="0" w:space="0" w:color="auto"/>
          <w:bottom w:val="none" w:sz="0" w:space="0" w:color="auto"/>
          <w:right w:val="none" w:sz="0" w:space="0" w:color="auto"/>
        </w:pBdr>
        <w:ind w:left="2160" w:firstLine="720"/>
      </w:pPr>
    </w:p>
    <w:p w:rsidR="002F67BB" w:rsidRDefault="002F67BB" w:rsidP="006A75BE">
      <w:pPr>
        <w:pStyle w:val="Body"/>
        <w:pBdr>
          <w:top w:val="none" w:sz="0" w:space="0" w:color="auto"/>
          <w:left w:val="none" w:sz="0" w:space="0" w:color="auto"/>
          <w:bottom w:val="none" w:sz="0" w:space="0" w:color="auto"/>
          <w:right w:val="none" w:sz="0" w:space="0" w:color="auto"/>
        </w:pBdr>
        <w:ind w:left="2160" w:firstLine="720"/>
      </w:pPr>
    </w:p>
    <w:p w:rsidR="002F67BB" w:rsidRDefault="002F67BB" w:rsidP="006A75BE">
      <w:pPr>
        <w:pStyle w:val="Body"/>
        <w:pBdr>
          <w:top w:val="none" w:sz="0" w:space="0" w:color="auto"/>
          <w:left w:val="none" w:sz="0" w:space="0" w:color="auto"/>
          <w:bottom w:val="none" w:sz="0" w:space="0" w:color="auto"/>
          <w:right w:val="none" w:sz="0" w:space="0" w:color="auto"/>
        </w:pBdr>
        <w:ind w:left="2160" w:firstLine="720"/>
      </w:pPr>
    </w:p>
    <w:p w:rsidR="002F67BB" w:rsidRDefault="002F67BB" w:rsidP="006A75BE">
      <w:pPr>
        <w:pStyle w:val="Body"/>
        <w:pBdr>
          <w:top w:val="none" w:sz="0" w:space="0" w:color="auto"/>
          <w:left w:val="none" w:sz="0" w:space="0" w:color="auto"/>
          <w:bottom w:val="none" w:sz="0" w:space="0" w:color="auto"/>
          <w:right w:val="none" w:sz="0" w:space="0" w:color="auto"/>
        </w:pBdr>
        <w:ind w:left="2160" w:firstLine="720"/>
      </w:pPr>
    </w:p>
    <w:p w:rsidR="006A75BE" w:rsidRDefault="006A75BE" w:rsidP="006A75BE">
      <w:pPr>
        <w:pStyle w:val="Body"/>
        <w:numPr>
          <w:ilvl w:val="0"/>
          <w:numId w:val="33"/>
        </w:numPr>
        <w:pBdr>
          <w:top w:val="none" w:sz="0" w:space="0" w:color="auto"/>
          <w:left w:val="none" w:sz="0" w:space="0" w:color="auto"/>
          <w:bottom w:val="none" w:sz="0" w:space="0" w:color="auto"/>
          <w:right w:val="none" w:sz="0" w:space="0" w:color="auto"/>
        </w:pBdr>
        <w:rPr>
          <w:rFonts w:ascii="Trebuchet MS" w:eastAsia="Times New Roman"/>
          <w:b/>
          <w:sz w:val="24"/>
          <w:szCs w:val="24"/>
          <w:u w:val="single"/>
        </w:rPr>
      </w:pPr>
      <w:r w:rsidRPr="006A75BE">
        <w:rPr>
          <w:rFonts w:ascii="Trebuchet MS" w:eastAsia="Times New Roman"/>
          <w:b/>
          <w:sz w:val="24"/>
          <w:szCs w:val="24"/>
          <w:u w:val="single"/>
        </w:rPr>
        <w:t>Adult Literacy Class</w:t>
      </w:r>
    </w:p>
    <w:p w:rsidR="00DE4FB1" w:rsidRPr="006A75BE" w:rsidRDefault="00DE4FB1" w:rsidP="00DE4FB1">
      <w:pPr>
        <w:pStyle w:val="Body"/>
        <w:pBdr>
          <w:top w:val="none" w:sz="0" w:space="0" w:color="auto"/>
          <w:left w:val="none" w:sz="0" w:space="0" w:color="auto"/>
          <w:bottom w:val="none" w:sz="0" w:space="0" w:color="auto"/>
          <w:right w:val="none" w:sz="0" w:space="0" w:color="auto"/>
        </w:pBdr>
        <w:ind w:left="720"/>
        <w:rPr>
          <w:rFonts w:ascii="Trebuchet MS" w:eastAsia="Times New Roman"/>
          <w:b/>
          <w:sz w:val="24"/>
          <w:szCs w:val="24"/>
          <w:u w:val="single"/>
        </w:rPr>
      </w:pPr>
    </w:p>
    <w:p w:rsidR="007037B6" w:rsidRDefault="0022168F" w:rsidP="006A75BE">
      <w:pPr>
        <w:pStyle w:val="Body"/>
        <w:pBdr>
          <w:top w:val="none" w:sz="0" w:space="0" w:color="auto"/>
          <w:left w:val="none" w:sz="0" w:space="0" w:color="auto"/>
          <w:bottom w:val="none" w:sz="0" w:space="0" w:color="auto"/>
          <w:right w:val="none" w:sz="0" w:space="0" w:color="auto"/>
        </w:pBdr>
        <w:rPr>
          <w:rFonts w:ascii="Trebuchet MS" w:eastAsia="Times New Roman"/>
        </w:rPr>
      </w:pPr>
      <w:r>
        <w:rPr>
          <w:rFonts w:ascii="Trebuchet MS" w:eastAsia="Times New Roman"/>
        </w:rPr>
        <w:t>Our Adult Literacy class language Learners are funded by ECALA. Taught by Farah Fatima, conversational skills are enhanced in these courses with an emphasis on speaking, grammar and comprehension. The friendly atmosphere of these courses allows for students to read and write comfortably without the fear of judgements.</w:t>
      </w:r>
      <w:r w:rsidR="007037B6">
        <w:rPr>
          <w:rFonts w:ascii="Trebuchet MS" w:eastAsia="Times New Roman"/>
        </w:rPr>
        <w:t xml:space="preserve"> 72 students were served in these classes, 28 of which were men and 44 of which were women. Mostly, the students were of Indian background and there were some from the Middle East. </w:t>
      </w:r>
    </w:p>
    <w:p w:rsidR="006A75BE" w:rsidRPr="00FB4AE6" w:rsidRDefault="000C17C6" w:rsidP="00281D2A">
      <w:pPr>
        <w:pStyle w:val="Body"/>
        <w:pBdr>
          <w:top w:val="none" w:sz="0" w:space="0" w:color="auto"/>
          <w:left w:val="none" w:sz="0" w:space="0" w:color="auto"/>
          <w:bottom w:val="none" w:sz="0" w:space="0" w:color="auto"/>
          <w:right w:val="none" w:sz="0" w:space="0" w:color="auto"/>
        </w:pBdr>
        <w:ind w:left="1440" w:firstLine="720"/>
        <w:rPr>
          <w:rFonts w:ascii="Trebuchet MS" w:eastAsia="Times New Roman"/>
        </w:rPr>
      </w:pPr>
      <w:r w:rsidRPr="000C17C6">
        <w:rPr>
          <w:rFonts w:ascii="Trebuchet MS" w:eastAsia="Times New Roman"/>
          <w:noProof/>
          <w:lang w:val="en-CA"/>
        </w:rPr>
        <w:drawing>
          <wp:inline distT="0" distB="0" distL="0" distR="0">
            <wp:extent cx="2552700" cy="2009775"/>
            <wp:effectExtent l="0" t="0" r="0" b="0"/>
            <wp:docPr id="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2700" cy="2009775"/>
                    </a:xfrm>
                    <a:prstGeom prst="rect">
                      <a:avLst/>
                    </a:prstGeom>
                    <a:noFill/>
                    <a:ln>
                      <a:noFill/>
                    </a:ln>
                  </pic:spPr>
                </pic:pic>
              </a:graphicData>
            </a:graphic>
          </wp:inline>
        </w:drawing>
      </w:r>
    </w:p>
    <w:p w:rsidR="006A75BE" w:rsidRPr="00DE4FB1" w:rsidRDefault="006A75BE" w:rsidP="006A75BE">
      <w:pPr>
        <w:pStyle w:val="Body"/>
        <w:numPr>
          <w:ilvl w:val="0"/>
          <w:numId w:val="33"/>
        </w:numPr>
        <w:pBdr>
          <w:top w:val="none" w:sz="0" w:space="0" w:color="auto"/>
          <w:left w:val="none" w:sz="0" w:space="0" w:color="auto"/>
          <w:bottom w:val="none" w:sz="0" w:space="0" w:color="auto"/>
          <w:right w:val="none" w:sz="0" w:space="0" w:color="auto"/>
        </w:pBdr>
        <w:rPr>
          <w:b/>
          <w:sz w:val="24"/>
          <w:szCs w:val="24"/>
          <w:u w:val="single"/>
        </w:rPr>
      </w:pPr>
      <w:r w:rsidRPr="006A75BE">
        <w:rPr>
          <w:rFonts w:ascii="Trebuchet MS" w:eastAsia="Times New Roman"/>
          <w:b/>
          <w:sz w:val="24"/>
          <w:szCs w:val="24"/>
          <w:u w:val="single"/>
        </w:rPr>
        <w:t>Citizenship Preparation Class</w:t>
      </w:r>
    </w:p>
    <w:p w:rsidR="00DE4FB1" w:rsidRPr="006A75BE" w:rsidRDefault="00DE4FB1" w:rsidP="00DE4FB1">
      <w:pPr>
        <w:pStyle w:val="Body"/>
        <w:pBdr>
          <w:top w:val="none" w:sz="0" w:space="0" w:color="auto"/>
          <w:left w:val="none" w:sz="0" w:space="0" w:color="auto"/>
          <w:bottom w:val="none" w:sz="0" w:space="0" w:color="auto"/>
          <w:right w:val="none" w:sz="0" w:space="0" w:color="auto"/>
        </w:pBdr>
        <w:ind w:left="720"/>
        <w:rPr>
          <w:b/>
          <w:sz w:val="24"/>
          <w:szCs w:val="24"/>
          <w:u w:val="single"/>
        </w:rPr>
      </w:pPr>
    </w:p>
    <w:p w:rsidR="00DE4FB1" w:rsidRPr="00281D2A" w:rsidRDefault="006A75BE" w:rsidP="00281D2A">
      <w:pPr>
        <w:pStyle w:val="Body"/>
        <w:pBdr>
          <w:top w:val="none" w:sz="0" w:space="0" w:color="auto"/>
          <w:left w:val="none" w:sz="0" w:space="0" w:color="auto"/>
          <w:bottom w:val="none" w:sz="0" w:space="0" w:color="auto"/>
          <w:right w:val="none" w:sz="0" w:space="0" w:color="auto"/>
        </w:pBdr>
        <w:ind w:left="720"/>
        <w:rPr>
          <w:rFonts w:ascii="Trebuchet MS" w:eastAsia="Times New Roman"/>
        </w:rPr>
      </w:pPr>
      <w:r w:rsidRPr="006A75BE">
        <w:rPr>
          <w:rFonts w:ascii="Trebuchet MS" w:eastAsia="Times New Roman"/>
        </w:rPr>
        <w:t xml:space="preserve">Our Citizenship preparation instructed by Paul Kalsi provides students with essential information to fully understand their rights, responsibilities and values as Canadian citizens. This diverse class caters to people from multiple walks of life. The instructor spends considerable amounts of time ensuring that his students get the best possible experience with unique study material and efficient instruction. </w:t>
      </w:r>
      <w:r w:rsidR="00281D2A">
        <w:rPr>
          <w:rFonts w:ascii="Trebuchet MS" w:eastAsia="Times New Roman"/>
        </w:rPr>
        <w:t xml:space="preserve"> In total, this class served 206 students, half of which were women. This class had a 98% success rate. The students were of diverse backgrounds such as Argentinian, Portuguese, Indonesian, Cuban, Fijian, Moroccan, Sudanese, Egyptian, Finnish, Tanzanian, Chinese, Russian, Australian, Bolivian, Pakistani and Indian. </w:t>
      </w:r>
    </w:p>
    <w:p w:rsidR="00281D2A" w:rsidRDefault="00281D2A" w:rsidP="002F67BB">
      <w:pPr>
        <w:pStyle w:val="Body"/>
        <w:pBdr>
          <w:top w:val="none" w:sz="0" w:space="0" w:color="auto"/>
          <w:left w:val="none" w:sz="0" w:space="0" w:color="auto"/>
          <w:bottom w:val="none" w:sz="0" w:space="0" w:color="auto"/>
          <w:right w:val="none" w:sz="0" w:space="0" w:color="auto"/>
        </w:pBdr>
        <w:ind w:left="2160" w:firstLine="720"/>
        <w:rPr>
          <w:rFonts w:ascii="Trebuchet MS"/>
        </w:rPr>
      </w:pPr>
    </w:p>
    <w:p w:rsidR="00404B78" w:rsidRDefault="000C17C6" w:rsidP="00404B78">
      <w:pPr>
        <w:pStyle w:val="Body"/>
        <w:pBdr>
          <w:top w:val="none" w:sz="0" w:space="0" w:color="auto"/>
          <w:left w:val="none" w:sz="0" w:space="0" w:color="auto"/>
          <w:bottom w:val="none" w:sz="0" w:space="0" w:color="auto"/>
          <w:right w:val="none" w:sz="0" w:space="0" w:color="auto"/>
        </w:pBdr>
        <w:ind w:left="1440" w:firstLine="720"/>
        <w:rPr>
          <w:rFonts w:ascii="Trebuchet MS"/>
        </w:rPr>
      </w:pPr>
      <w:r w:rsidRPr="000C17C6">
        <w:rPr>
          <w:noProof/>
          <w:lang w:val="en-CA"/>
        </w:rPr>
        <w:drawing>
          <wp:inline distT="0" distB="0" distL="0" distR="0">
            <wp:extent cx="2867025" cy="2419350"/>
            <wp:effectExtent l="0" t="0" r="0" b="0"/>
            <wp:docPr id="10" name="officeArt object" descr="C:\Users\ICWA-Office\Documents\ECALA\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C:\Users\ICWA-Office\Documents\ECALA\IMG_000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7025" cy="2419350"/>
                    </a:xfrm>
                    <a:prstGeom prst="rect">
                      <a:avLst/>
                    </a:prstGeom>
                    <a:noFill/>
                    <a:ln>
                      <a:noFill/>
                    </a:ln>
                  </pic:spPr>
                </pic:pic>
              </a:graphicData>
            </a:graphic>
          </wp:inline>
        </w:drawing>
      </w:r>
    </w:p>
    <w:p w:rsidR="00404B78" w:rsidRDefault="00404B78" w:rsidP="00281D2A">
      <w:pPr>
        <w:pStyle w:val="Body"/>
        <w:pBdr>
          <w:top w:val="none" w:sz="0" w:space="0" w:color="auto"/>
          <w:left w:val="none" w:sz="0" w:space="0" w:color="auto"/>
          <w:bottom w:val="none" w:sz="0" w:space="0" w:color="auto"/>
          <w:right w:val="none" w:sz="0" w:space="0" w:color="auto"/>
        </w:pBdr>
        <w:ind w:left="1440" w:firstLine="720"/>
        <w:rPr>
          <w:rFonts w:ascii="Trebuchet MS"/>
        </w:rPr>
      </w:pPr>
    </w:p>
    <w:p w:rsidR="006A75BE" w:rsidRDefault="006A75BE" w:rsidP="006A75BE">
      <w:pPr>
        <w:pStyle w:val="Body"/>
        <w:numPr>
          <w:ilvl w:val="0"/>
          <w:numId w:val="33"/>
        </w:numPr>
        <w:pBdr>
          <w:top w:val="none" w:sz="0" w:space="0" w:color="auto"/>
          <w:left w:val="none" w:sz="0" w:space="0" w:color="auto"/>
          <w:bottom w:val="none" w:sz="0" w:space="0" w:color="auto"/>
          <w:right w:val="none" w:sz="0" w:space="0" w:color="auto"/>
        </w:pBdr>
        <w:rPr>
          <w:rFonts w:ascii="Trebuchet MS" w:eastAsia="Times New Roman"/>
          <w:b/>
          <w:sz w:val="24"/>
          <w:szCs w:val="24"/>
          <w:u w:val="single"/>
        </w:rPr>
      </w:pPr>
      <w:r w:rsidRPr="006A75BE">
        <w:rPr>
          <w:rFonts w:ascii="Trebuchet MS" w:eastAsia="Times New Roman"/>
          <w:b/>
          <w:sz w:val="24"/>
          <w:szCs w:val="24"/>
          <w:u w:val="single"/>
        </w:rPr>
        <w:t>Computer Class</w:t>
      </w:r>
    </w:p>
    <w:p w:rsidR="00DE4FB1" w:rsidRPr="006A75BE" w:rsidRDefault="00DE4FB1" w:rsidP="00DE4FB1">
      <w:pPr>
        <w:pStyle w:val="Body"/>
        <w:pBdr>
          <w:top w:val="none" w:sz="0" w:space="0" w:color="auto"/>
          <w:left w:val="none" w:sz="0" w:space="0" w:color="auto"/>
          <w:bottom w:val="none" w:sz="0" w:space="0" w:color="auto"/>
          <w:right w:val="none" w:sz="0" w:space="0" w:color="auto"/>
        </w:pBdr>
        <w:ind w:left="720"/>
        <w:rPr>
          <w:rFonts w:ascii="Trebuchet MS" w:eastAsia="Times New Roman"/>
          <w:b/>
          <w:sz w:val="24"/>
          <w:szCs w:val="24"/>
          <w:u w:val="single"/>
        </w:rPr>
      </w:pPr>
    </w:p>
    <w:p w:rsidR="00FB4AE6" w:rsidRPr="00FB4AE6" w:rsidRDefault="006A75BE" w:rsidP="00FB4AE6">
      <w:pPr>
        <w:pStyle w:val="Body"/>
        <w:pBdr>
          <w:top w:val="none" w:sz="0" w:space="0" w:color="auto"/>
          <w:left w:val="none" w:sz="0" w:space="0" w:color="auto"/>
          <w:bottom w:val="none" w:sz="0" w:space="0" w:color="auto"/>
          <w:right w:val="none" w:sz="0" w:space="0" w:color="auto"/>
        </w:pBdr>
        <w:ind w:left="360"/>
        <w:rPr>
          <w:rFonts w:ascii="Trebuchet MS" w:eastAsia="Times New Roman"/>
        </w:rPr>
      </w:pPr>
      <w:r>
        <w:rPr>
          <w:rFonts w:ascii="Trebuchet MS" w:eastAsia="Times New Roman"/>
        </w:rPr>
        <w:t xml:space="preserve">Our Computer Literacy classes managed by Jaya Saxena, are offered at two levels: basic and intermediate. These classes are attractive to the adult population because they enhance employability. The classes equip our students with the confidence to apply to higher positions and advance in their careers.  With the skills acquired from our classes, students are better able to integrate into the Canadian work environment. A greater socio-economic status gives our students independence. The ICWA gratefully acknowledges the funding of the </w:t>
      </w:r>
      <w:r>
        <w:rPr>
          <w:rFonts w:eastAsia="Times New Roman" w:hAnsi="Trebuchet MS"/>
        </w:rPr>
        <w:t>‘</w:t>
      </w:r>
      <w:r>
        <w:rPr>
          <w:rFonts w:ascii="Trebuchet MS" w:eastAsia="Times New Roman"/>
        </w:rPr>
        <w:t>Edmonton Community Adult Learning Association</w:t>
      </w:r>
      <w:r>
        <w:rPr>
          <w:rFonts w:eastAsia="Times New Roman" w:hAnsi="Trebuchet MS"/>
          <w:lang w:val="fr-FR"/>
        </w:rPr>
        <w:t>’</w:t>
      </w:r>
      <w:r>
        <w:rPr>
          <w:rFonts w:ascii="Trebuchet MS" w:eastAsia="Times New Roman"/>
        </w:rPr>
        <w:t>, for successfully running these classes.</w:t>
      </w:r>
      <w:r w:rsidR="00FB7CC2">
        <w:rPr>
          <w:rFonts w:ascii="Trebuchet MS" w:eastAsia="Times New Roman"/>
        </w:rPr>
        <w:t xml:space="preserve"> 95% of the students who attend these classes are Indian but other nationalities involve Pilipino and Egyptian. These classes are composed of 80% women and 20% men. This year, the Intermediate class served 15 students and the Basic class, 32.  </w:t>
      </w:r>
    </w:p>
    <w:p w:rsidR="00FB4AE6" w:rsidRDefault="00520A08" w:rsidP="00520A08">
      <w:pPr>
        <w:pStyle w:val="Body"/>
        <w:pBdr>
          <w:top w:val="none" w:sz="0" w:space="0" w:color="auto"/>
          <w:left w:val="none" w:sz="0" w:space="0" w:color="auto"/>
          <w:bottom w:val="none" w:sz="0" w:space="0" w:color="auto"/>
          <w:right w:val="none" w:sz="0" w:space="0" w:color="auto"/>
        </w:pBdr>
        <w:rPr>
          <w:rFonts w:ascii="Trebuchet MS"/>
        </w:rPr>
      </w:pPr>
      <w:r>
        <w:rPr>
          <w:rFonts w:ascii="Trebuchet MS"/>
        </w:rPr>
        <w:t xml:space="preserve">                              </w:t>
      </w:r>
      <w:r w:rsidR="000C17C6" w:rsidRPr="000C17C6">
        <w:rPr>
          <w:noProof/>
          <w:lang w:val="en-CA"/>
        </w:rPr>
        <w:drawing>
          <wp:inline distT="0" distB="0" distL="0" distR="0">
            <wp:extent cx="3467100" cy="3419475"/>
            <wp:effectExtent l="0" t="0" r="0" b="0"/>
            <wp:docPr id="11" name="officeArt object" descr="C:\Users\ICWA-Office\Documents\ECALA\IMG_0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C:\Users\ICWA-Office\Documents\ECALA\IMG_060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7100" cy="3419475"/>
                    </a:xfrm>
                    <a:prstGeom prst="rect">
                      <a:avLst/>
                    </a:prstGeom>
                    <a:noFill/>
                    <a:ln>
                      <a:noFill/>
                    </a:ln>
                  </pic:spPr>
                </pic:pic>
              </a:graphicData>
            </a:graphic>
          </wp:inline>
        </w:drawing>
      </w:r>
    </w:p>
    <w:p w:rsidR="00520A08" w:rsidRDefault="00520A08" w:rsidP="00520A08">
      <w:pPr>
        <w:pStyle w:val="Body"/>
        <w:pBdr>
          <w:top w:val="none" w:sz="0" w:space="0" w:color="auto"/>
          <w:left w:val="none" w:sz="0" w:space="0" w:color="auto"/>
          <w:bottom w:val="none" w:sz="0" w:space="0" w:color="auto"/>
          <w:right w:val="none" w:sz="0" w:space="0" w:color="auto"/>
        </w:pBdr>
        <w:rPr>
          <w:rFonts w:ascii="Trebuchet MS"/>
        </w:rPr>
      </w:pPr>
    </w:p>
    <w:p w:rsidR="00520A08" w:rsidRDefault="00520A08" w:rsidP="00520A08">
      <w:pPr>
        <w:pStyle w:val="Body"/>
        <w:pBdr>
          <w:top w:val="none" w:sz="0" w:space="0" w:color="auto"/>
          <w:left w:val="none" w:sz="0" w:space="0" w:color="auto"/>
          <w:bottom w:val="none" w:sz="0" w:space="0" w:color="auto"/>
          <w:right w:val="none" w:sz="0" w:space="0" w:color="auto"/>
        </w:pBdr>
        <w:rPr>
          <w:rFonts w:ascii="Trebuchet MS"/>
        </w:rPr>
      </w:pPr>
    </w:p>
    <w:p w:rsidR="006A75BE" w:rsidRPr="00DE4FB1" w:rsidRDefault="004D1095" w:rsidP="006A75BE">
      <w:pPr>
        <w:pStyle w:val="Body"/>
        <w:numPr>
          <w:ilvl w:val="0"/>
          <w:numId w:val="33"/>
        </w:numPr>
        <w:pBdr>
          <w:top w:val="none" w:sz="0" w:space="0" w:color="auto"/>
          <w:left w:val="none" w:sz="0" w:space="0" w:color="auto"/>
          <w:bottom w:val="none" w:sz="0" w:space="0" w:color="auto"/>
          <w:right w:val="none" w:sz="0" w:space="0" w:color="auto"/>
        </w:pBdr>
        <w:rPr>
          <w:rFonts w:ascii="Trebuchet MS"/>
          <w:b/>
          <w:sz w:val="24"/>
          <w:szCs w:val="24"/>
          <w:u w:val="single"/>
        </w:rPr>
      </w:pPr>
      <w:r w:rsidRPr="004D1095">
        <w:rPr>
          <w:rFonts w:ascii="Trebuchet MS" w:eastAsia="Times New Roman"/>
          <w:b/>
          <w:sz w:val="24"/>
          <w:szCs w:val="24"/>
          <w:u w:val="single"/>
        </w:rPr>
        <w:t>Youth Development Program</w:t>
      </w:r>
    </w:p>
    <w:p w:rsidR="00DE4FB1" w:rsidRPr="004D1095" w:rsidRDefault="00DE4FB1" w:rsidP="00DE4FB1">
      <w:pPr>
        <w:pStyle w:val="Body"/>
        <w:pBdr>
          <w:top w:val="none" w:sz="0" w:space="0" w:color="auto"/>
          <w:left w:val="none" w:sz="0" w:space="0" w:color="auto"/>
          <w:bottom w:val="none" w:sz="0" w:space="0" w:color="auto"/>
          <w:right w:val="none" w:sz="0" w:space="0" w:color="auto"/>
        </w:pBdr>
        <w:ind w:left="720"/>
        <w:rPr>
          <w:rFonts w:ascii="Trebuchet MS"/>
          <w:b/>
          <w:sz w:val="24"/>
          <w:szCs w:val="24"/>
          <w:u w:val="single"/>
        </w:rPr>
      </w:pPr>
    </w:p>
    <w:p w:rsidR="004D1095" w:rsidRDefault="004D1095" w:rsidP="004D1095">
      <w:pPr>
        <w:pStyle w:val="Body"/>
        <w:pBdr>
          <w:top w:val="none" w:sz="0" w:space="0" w:color="auto"/>
          <w:left w:val="none" w:sz="0" w:space="0" w:color="auto"/>
          <w:bottom w:val="none" w:sz="0" w:space="0" w:color="auto"/>
          <w:right w:val="none" w:sz="0" w:space="0" w:color="auto"/>
        </w:pBdr>
        <w:ind w:left="720"/>
      </w:pPr>
      <w:r w:rsidRPr="004D1095">
        <w:rPr>
          <w:rFonts w:ascii="Trebuchet MS" w:eastAsia="Times New Roman"/>
        </w:rPr>
        <w:t xml:space="preserve">Our Youth Development program, directed by Sogand Zakerhaghighi has shown an impressive increase in loyal attendees over the past year. Monthly, young adults from 15-25 years old, meet to discuss controversial topics such as sexism, racism, self-harm, abuse, and other taboo subjects. </w:t>
      </w:r>
      <w:r w:rsidR="007037B6">
        <w:rPr>
          <w:rFonts w:ascii="Trebuchet MS" w:eastAsia="Times New Roman"/>
        </w:rPr>
        <w:t xml:space="preserve">70 participants attended these sessions in the past year. The participants were from a variety of ethnic backgrounds such as Ethiopian, Nigerian, Kenyan, Iranian, Afghan, Lebanese, Pakistani, Indian, Chinese, and Yemeni. </w:t>
      </w:r>
    </w:p>
    <w:p w:rsidR="00404B78" w:rsidRDefault="00404B78" w:rsidP="00520A08">
      <w:pPr>
        <w:pStyle w:val="Body"/>
        <w:pBdr>
          <w:top w:val="none" w:sz="0" w:space="0" w:color="auto"/>
          <w:left w:val="none" w:sz="0" w:space="0" w:color="auto"/>
          <w:bottom w:val="none" w:sz="0" w:space="0" w:color="auto"/>
          <w:right w:val="none" w:sz="0" w:space="0" w:color="auto"/>
        </w:pBdr>
        <w:rPr>
          <w:rFonts w:ascii="Trebuchet MS" w:hAnsi="Trebuchet MS"/>
          <w:b/>
          <w:sz w:val="24"/>
          <w:szCs w:val="24"/>
          <w:u w:val="single"/>
        </w:rPr>
      </w:pPr>
    </w:p>
    <w:p w:rsidR="00404B78" w:rsidRPr="004D1095" w:rsidRDefault="00404B78" w:rsidP="006A75BE">
      <w:pPr>
        <w:pStyle w:val="Body"/>
        <w:pBdr>
          <w:top w:val="none" w:sz="0" w:space="0" w:color="auto"/>
          <w:left w:val="none" w:sz="0" w:space="0" w:color="auto"/>
          <w:bottom w:val="none" w:sz="0" w:space="0" w:color="auto"/>
          <w:right w:val="none" w:sz="0" w:space="0" w:color="auto"/>
        </w:pBdr>
        <w:ind w:left="720"/>
        <w:rPr>
          <w:rFonts w:ascii="Trebuchet MS" w:hAnsi="Trebuchet MS"/>
          <w:b/>
          <w:sz w:val="24"/>
          <w:szCs w:val="24"/>
          <w:u w:val="single"/>
        </w:rPr>
      </w:pPr>
    </w:p>
    <w:p w:rsidR="006A75BE" w:rsidRDefault="004D1095" w:rsidP="004D1095">
      <w:pPr>
        <w:pStyle w:val="Body"/>
        <w:numPr>
          <w:ilvl w:val="0"/>
          <w:numId w:val="33"/>
        </w:numPr>
        <w:pBdr>
          <w:top w:val="none" w:sz="0" w:space="0" w:color="auto"/>
          <w:left w:val="none" w:sz="0" w:space="0" w:color="auto"/>
          <w:bottom w:val="none" w:sz="0" w:space="0" w:color="auto"/>
          <w:right w:val="none" w:sz="0" w:space="0" w:color="auto"/>
        </w:pBdr>
        <w:rPr>
          <w:rFonts w:ascii="Trebuchet MS" w:hAnsi="Trebuchet MS"/>
          <w:b/>
          <w:sz w:val="24"/>
          <w:szCs w:val="24"/>
          <w:u w:val="single"/>
        </w:rPr>
      </w:pPr>
      <w:r w:rsidRPr="004D1095">
        <w:rPr>
          <w:rFonts w:ascii="Trebuchet MS" w:hAnsi="Trebuchet MS"/>
          <w:b/>
          <w:sz w:val="24"/>
          <w:szCs w:val="24"/>
          <w:u w:val="single"/>
        </w:rPr>
        <w:t xml:space="preserve">Women’s Resiliency Group </w:t>
      </w:r>
    </w:p>
    <w:p w:rsidR="00DE4FB1" w:rsidRDefault="00DE4FB1" w:rsidP="00DE4FB1">
      <w:pPr>
        <w:pStyle w:val="Body"/>
        <w:pBdr>
          <w:top w:val="none" w:sz="0" w:space="0" w:color="auto"/>
          <w:left w:val="none" w:sz="0" w:space="0" w:color="auto"/>
          <w:bottom w:val="none" w:sz="0" w:space="0" w:color="auto"/>
          <w:right w:val="none" w:sz="0" w:space="0" w:color="auto"/>
        </w:pBdr>
        <w:ind w:left="720"/>
        <w:rPr>
          <w:rFonts w:ascii="Trebuchet MS" w:hAnsi="Trebuchet MS"/>
          <w:b/>
          <w:sz w:val="24"/>
          <w:szCs w:val="24"/>
          <w:u w:val="single"/>
        </w:rPr>
      </w:pPr>
    </w:p>
    <w:p w:rsidR="00E70A63" w:rsidRPr="00BC3D94" w:rsidRDefault="00E70A63" w:rsidP="00E70A63">
      <w:pPr>
        <w:pStyle w:val="Body"/>
        <w:pBdr>
          <w:top w:val="none" w:sz="0" w:space="0" w:color="auto"/>
          <w:left w:val="none" w:sz="0" w:space="0" w:color="auto"/>
          <w:bottom w:val="none" w:sz="0" w:space="0" w:color="auto"/>
          <w:right w:val="none" w:sz="0" w:space="0" w:color="auto"/>
        </w:pBdr>
        <w:ind w:left="720"/>
        <w:rPr>
          <w:rFonts w:ascii="Trebuchet MS" w:hAnsi="Trebuchet MS"/>
        </w:rPr>
      </w:pPr>
      <w:r w:rsidRPr="00BC3D94">
        <w:rPr>
          <w:rFonts w:ascii="Trebuchet MS" w:hAnsi="Trebuchet MS"/>
        </w:rPr>
        <w:t>The Women’s Resiliency Program is a means of support to newcomers. In these two hour bi-weekly</w:t>
      </w:r>
      <w:r w:rsidR="00F2453F" w:rsidRPr="00BC3D94">
        <w:rPr>
          <w:rFonts w:ascii="Trebuchet MS" w:hAnsi="Trebuchet MS"/>
        </w:rPr>
        <w:t xml:space="preserve"> sessions, we have </w:t>
      </w:r>
      <w:r w:rsidRPr="00BC3D94">
        <w:rPr>
          <w:rFonts w:ascii="Trebuchet MS" w:hAnsi="Trebuchet MS"/>
        </w:rPr>
        <w:t>had a steady attendance of ten to fifteen</w:t>
      </w:r>
      <w:r w:rsidR="00BC3D94">
        <w:rPr>
          <w:rFonts w:ascii="Trebuchet MS" w:hAnsi="Trebuchet MS"/>
        </w:rPr>
        <w:t xml:space="preserve"> </w:t>
      </w:r>
      <w:r w:rsidRPr="00BC3D94">
        <w:rPr>
          <w:rFonts w:ascii="Trebuchet MS" w:hAnsi="Trebuchet MS"/>
        </w:rPr>
        <w:t>women per session. A variety of activities and workshops were designed to facilitate the processes of integration into Canadian society.</w:t>
      </w:r>
    </w:p>
    <w:p w:rsidR="004D1095" w:rsidRDefault="00520A08" w:rsidP="004D1095">
      <w:pPr>
        <w:pStyle w:val="Body"/>
        <w:pBdr>
          <w:top w:val="none" w:sz="0" w:space="0" w:color="auto"/>
          <w:left w:val="none" w:sz="0" w:space="0" w:color="auto"/>
          <w:bottom w:val="none" w:sz="0" w:space="0" w:color="auto"/>
          <w:right w:val="none" w:sz="0" w:space="0" w:color="auto"/>
        </w:pBdr>
        <w:spacing w:after="0" w:line="240" w:lineRule="auto"/>
        <w:jc w:val="center"/>
        <w:rPr>
          <w:b/>
          <w:bCs/>
          <w:sz w:val="28"/>
          <w:szCs w:val="28"/>
        </w:rPr>
      </w:pPr>
      <w:r>
        <w:rPr>
          <w:noProof/>
          <w:lang w:val="en-CA"/>
        </w:rPr>
        <mc:AlternateContent>
          <mc:Choice Requires="wps">
            <w:drawing>
              <wp:inline distT="0" distB="0" distL="0" distR="0">
                <wp:extent cx="5943600" cy="19050"/>
                <wp:effectExtent l="0" t="0" r="0" b="0"/>
                <wp:docPr id="25"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9050"/>
                        </a:xfrm>
                        <a:prstGeom prst="rect">
                          <a:avLst/>
                        </a:prstGeom>
                        <a:solidFill>
                          <a:srgbClr val="A0A0A0"/>
                        </a:solidFill>
                        <a:ln w="12700" cap="flat">
                          <a:noFill/>
                          <a:miter lim="400000"/>
                        </a:ln>
                        <a:effectLst/>
                      </wps:spPr>
                      <wps:bodyPr/>
                    </wps:wsp>
                  </a:graphicData>
                </a:graphic>
              </wp:inline>
            </w:drawing>
          </mc:Choice>
          <mc:Fallback>
            <w:pict>
              <v:rect w14:anchorId="5FB15FAC" id="officeArt object" o:spid="_x0000_s1026" style="width:468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" fillcolor="#a0a0a0" stroked="f" strokeweight="1pt">
                <v:stroke miterlimit="4"/>
                <v:path arrowok="t"/>
                <w10:anchorlock/>
              </v:rect>
            </w:pict>
          </mc:Fallback>
        </mc:AlternateContent>
      </w:r>
    </w:p>
    <w:p w:rsidR="004D1095" w:rsidRDefault="004D1095" w:rsidP="004D1095">
      <w:pPr>
        <w:pStyle w:val="Body"/>
        <w:widowControl w:val="0"/>
        <w:pBdr>
          <w:top w:val="none" w:sz="0" w:space="0" w:color="auto"/>
          <w:left w:val="none" w:sz="0" w:space="0" w:color="auto"/>
          <w:bottom w:val="none" w:sz="0" w:space="0" w:color="auto"/>
          <w:right w:val="none" w:sz="0" w:space="0" w:color="auto"/>
        </w:pBdr>
        <w:tabs>
          <w:tab w:val="left" w:pos="7860"/>
        </w:tabs>
        <w:spacing w:after="200" w:line="276" w:lineRule="auto"/>
        <w:jc w:val="center"/>
        <w:rPr>
          <w:b/>
          <w:bCs/>
          <w:sz w:val="28"/>
          <w:szCs w:val="28"/>
        </w:rPr>
      </w:pPr>
      <w:r>
        <w:rPr>
          <w:b/>
          <w:bCs/>
          <w:sz w:val="28"/>
          <w:szCs w:val="28"/>
        </w:rPr>
        <w:t>BI-WEEKLY SESSION ACTIVITY SCHEDULE</w:t>
      </w:r>
    </w:p>
    <w:tbl>
      <w:tblPr>
        <w:tblW w:w="963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108"/>
        <w:gridCol w:w="1711"/>
        <w:gridCol w:w="6818"/>
      </w:tblGrid>
      <w:tr w:rsidR="004D1095" w:rsidTr="00324744">
        <w:trPr>
          <w:trHeight w:val="290"/>
          <w:jc w:val="center"/>
        </w:trPr>
        <w:tc>
          <w:tcPr>
            <w:tcW w:w="11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D1095" w:rsidRDefault="004D1095" w:rsidP="00324744">
            <w:pPr>
              <w:pStyle w:val="Body"/>
              <w:pBdr>
                <w:top w:val="none" w:sz="0" w:space="0" w:color="auto"/>
                <w:left w:val="none" w:sz="0" w:space="0" w:color="auto"/>
                <w:bottom w:val="none" w:sz="0" w:space="0" w:color="auto"/>
                <w:right w:val="none" w:sz="0" w:space="0" w:color="auto"/>
              </w:pBdr>
              <w:spacing w:after="200" w:line="276" w:lineRule="auto"/>
              <w:jc w:val="center"/>
            </w:pPr>
            <w:r>
              <w:rPr>
                <w:b/>
                <w:bCs/>
                <w:sz w:val="24"/>
                <w:szCs w:val="24"/>
              </w:rPr>
              <w:t>SESSION</w:t>
            </w:r>
          </w:p>
        </w:tc>
        <w:tc>
          <w:tcPr>
            <w:tcW w:w="17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D1095" w:rsidRDefault="004D1095" w:rsidP="00324744">
            <w:pPr>
              <w:pStyle w:val="Body"/>
              <w:pBdr>
                <w:top w:val="none" w:sz="0" w:space="0" w:color="auto"/>
                <w:left w:val="none" w:sz="0" w:space="0" w:color="auto"/>
                <w:bottom w:val="none" w:sz="0" w:space="0" w:color="auto"/>
                <w:right w:val="none" w:sz="0" w:space="0" w:color="auto"/>
              </w:pBdr>
              <w:spacing w:after="200" w:line="276" w:lineRule="auto"/>
              <w:jc w:val="center"/>
            </w:pPr>
            <w:r>
              <w:rPr>
                <w:b/>
                <w:bCs/>
                <w:sz w:val="24"/>
                <w:szCs w:val="24"/>
              </w:rPr>
              <w:t>DATE</w:t>
            </w:r>
          </w:p>
        </w:tc>
        <w:tc>
          <w:tcPr>
            <w:tcW w:w="68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D1095" w:rsidRDefault="004D1095" w:rsidP="00324744">
            <w:pPr>
              <w:pStyle w:val="Body"/>
              <w:pBdr>
                <w:top w:val="none" w:sz="0" w:space="0" w:color="auto"/>
                <w:left w:val="none" w:sz="0" w:space="0" w:color="auto"/>
                <w:bottom w:val="none" w:sz="0" w:space="0" w:color="auto"/>
                <w:right w:val="none" w:sz="0" w:space="0" w:color="auto"/>
              </w:pBdr>
              <w:spacing w:after="200" w:line="276" w:lineRule="auto"/>
              <w:jc w:val="center"/>
            </w:pPr>
            <w:r>
              <w:rPr>
                <w:b/>
                <w:bCs/>
                <w:sz w:val="24"/>
                <w:szCs w:val="24"/>
              </w:rPr>
              <w:t>ACTIVITY SCHEDULE</w:t>
            </w:r>
          </w:p>
        </w:tc>
      </w:tr>
      <w:tr w:rsidR="004D1095" w:rsidTr="00324744">
        <w:trPr>
          <w:trHeight w:val="290"/>
          <w:jc w:val="center"/>
        </w:trPr>
        <w:tc>
          <w:tcPr>
            <w:tcW w:w="11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D1095" w:rsidRPr="00BC3D94" w:rsidRDefault="004D1095" w:rsidP="00324744">
            <w:pPr>
              <w:pStyle w:val="Body"/>
              <w:pBdr>
                <w:top w:val="none" w:sz="0" w:space="0" w:color="auto"/>
                <w:left w:val="none" w:sz="0" w:space="0" w:color="auto"/>
                <w:bottom w:val="none" w:sz="0" w:space="0" w:color="auto"/>
                <w:right w:val="none" w:sz="0" w:space="0" w:color="auto"/>
              </w:pBdr>
              <w:spacing w:after="200" w:line="276" w:lineRule="auto"/>
              <w:jc w:val="center"/>
              <w:rPr>
                <w:rFonts w:ascii="Trebuchet MS" w:hAnsi="Trebuchet MS"/>
              </w:rPr>
            </w:pPr>
            <w:r w:rsidRPr="00BC3D94">
              <w:rPr>
                <w:rFonts w:ascii="Trebuchet MS" w:hAnsi="Trebuchet MS"/>
              </w:rPr>
              <w:t>1</w:t>
            </w:r>
          </w:p>
        </w:tc>
        <w:tc>
          <w:tcPr>
            <w:tcW w:w="17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D1095" w:rsidRPr="00BC3D94" w:rsidRDefault="004D1095" w:rsidP="00324744">
            <w:pPr>
              <w:pStyle w:val="Body"/>
              <w:pBdr>
                <w:top w:val="none" w:sz="0" w:space="0" w:color="auto"/>
                <w:left w:val="none" w:sz="0" w:space="0" w:color="auto"/>
                <w:bottom w:val="none" w:sz="0" w:space="0" w:color="auto"/>
                <w:right w:val="none" w:sz="0" w:space="0" w:color="auto"/>
              </w:pBdr>
              <w:spacing w:after="200" w:line="276" w:lineRule="auto"/>
              <w:jc w:val="center"/>
              <w:rPr>
                <w:rFonts w:ascii="Trebuchet MS" w:hAnsi="Trebuchet MS"/>
              </w:rPr>
            </w:pPr>
            <w:r w:rsidRPr="00BC3D94">
              <w:rPr>
                <w:rFonts w:ascii="Trebuchet MS" w:hAnsi="Trebuchet MS"/>
              </w:rPr>
              <w:t>APR 07, 2015</w:t>
            </w:r>
          </w:p>
        </w:tc>
        <w:tc>
          <w:tcPr>
            <w:tcW w:w="68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D1095" w:rsidRPr="00BC3D94" w:rsidRDefault="004D1095" w:rsidP="00324744">
            <w:pPr>
              <w:pStyle w:val="Body"/>
              <w:pBdr>
                <w:top w:val="none" w:sz="0" w:space="0" w:color="auto"/>
                <w:left w:val="none" w:sz="0" w:space="0" w:color="auto"/>
                <w:bottom w:val="none" w:sz="0" w:space="0" w:color="auto"/>
                <w:right w:val="none" w:sz="0" w:space="0" w:color="auto"/>
              </w:pBdr>
              <w:spacing w:after="200" w:line="276" w:lineRule="auto"/>
              <w:jc w:val="center"/>
              <w:rPr>
                <w:rFonts w:ascii="Trebuchet MS" w:hAnsi="Trebuchet MS"/>
              </w:rPr>
            </w:pPr>
            <w:r w:rsidRPr="00BC3D94">
              <w:rPr>
                <w:rFonts w:ascii="Trebuchet MS" w:hAnsi="Trebuchet MS"/>
              </w:rPr>
              <w:t>INFORMATION SESSION: INTRODUCTION</w:t>
            </w:r>
          </w:p>
        </w:tc>
      </w:tr>
      <w:tr w:rsidR="004D1095" w:rsidTr="00324744">
        <w:trPr>
          <w:trHeight w:val="290"/>
          <w:jc w:val="center"/>
        </w:trPr>
        <w:tc>
          <w:tcPr>
            <w:tcW w:w="11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D1095" w:rsidRPr="00BC3D94" w:rsidRDefault="004D1095" w:rsidP="00324744">
            <w:pPr>
              <w:pStyle w:val="Body"/>
              <w:pBdr>
                <w:top w:val="none" w:sz="0" w:space="0" w:color="auto"/>
                <w:left w:val="none" w:sz="0" w:space="0" w:color="auto"/>
                <w:bottom w:val="none" w:sz="0" w:space="0" w:color="auto"/>
                <w:right w:val="none" w:sz="0" w:space="0" w:color="auto"/>
              </w:pBdr>
              <w:spacing w:after="200" w:line="276" w:lineRule="auto"/>
              <w:jc w:val="center"/>
              <w:rPr>
                <w:rFonts w:ascii="Trebuchet MS" w:hAnsi="Trebuchet MS"/>
              </w:rPr>
            </w:pPr>
            <w:r w:rsidRPr="00BC3D94">
              <w:rPr>
                <w:rFonts w:ascii="Trebuchet MS" w:hAnsi="Trebuchet MS"/>
              </w:rPr>
              <w:t>2</w:t>
            </w:r>
          </w:p>
        </w:tc>
        <w:tc>
          <w:tcPr>
            <w:tcW w:w="17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D1095" w:rsidRPr="00BC3D94" w:rsidRDefault="004D1095" w:rsidP="00324744">
            <w:pPr>
              <w:pStyle w:val="Body"/>
              <w:pBdr>
                <w:top w:val="none" w:sz="0" w:space="0" w:color="auto"/>
                <w:left w:val="none" w:sz="0" w:space="0" w:color="auto"/>
                <w:bottom w:val="none" w:sz="0" w:space="0" w:color="auto"/>
                <w:right w:val="none" w:sz="0" w:space="0" w:color="auto"/>
              </w:pBdr>
              <w:spacing w:after="200" w:line="276" w:lineRule="auto"/>
              <w:jc w:val="center"/>
              <w:rPr>
                <w:rFonts w:ascii="Trebuchet MS" w:hAnsi="Trebuchet MS"/>
              </w:rPr>
            </w:pPr>
            <w:r w:rsidRPr="00BC3D94">
              <w:rPr>
                <w:rFonts w:ascii="Trebuchet MS" w:hAnsi="Trebuchet MS"/>
              </w:rPr>
              <w:t>APR 13, 2015</w:t>
            </w:r>
          </w:p>
        </w:tc>
        <w:tc>
          <w:tcPr>
            <w:tcW w:w="68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D1095" w:rsidRPr="00BC3D94" w:rsidRDefault="004D1095" w:rsidP="00324744">
            <w:pPr>
              <w:pStyle w:val="Body"/>
              <w:pBdr>
                <w:top w:val="none" w:sz="0" w:space="0" w:color="auto"/>
                <w:left w:val="none" w:sz="0" w:space="0" w:color="auto"/>
                <w:bottom w:val="none" w:sz="0" w:space="0" w:color="auto"/>
                <w:right w:val="none" w:sz="0" w:space="0" w:color="auto"/>
              </w:pBdr>
              <w:spacing w:after="200" w:line="276" w:lineRule="auto"/>
              <w:jc w:val="center"/>
              <w:rPr>
                <w:rFonts w:ascii="Trebuchet MS" w:hAnsi="Trebuchet MS"/>
              </w:rPr>
            </w:pPr>
            <w:r w:rsidRPr="00BC3D94">
              <w:rPr>
                <w:rFonts w:ascii="Trebuchet MS" w:hAnsi="Trebuchet MS"/>
              </w:rPr>
              <w:t>HEALTH SESSION: WOMEN’S HEALTH ISSUES</w:t>
            </w:r>
          </w:p>
        </w:tc>
      </w:tr>
      <w:tr w:rsidR="004D1095" w:rsidTr="00324744">
        <w:trPr>
          <w:trHeight w:val="290"/>
          <w:jc w:val="center"/>
        </w:trPr>
        <w:tc>
          <w:tcPr>
            <w:tcW w:w="11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D1095" w:rsidRPr="00BC3D94" w:rsidRDefault="004D1095" w:rsidP="00324744">
            <w:pPr>
              <w:pStyle w:val="Body"/>
              <w:pBdr>
                <w:top w:val="none" w:sz="0" w:space="0" w:color="auto"/>
                <w:left w:val="none" w:sz="0" w:space="0" w:color="auto"/>
                <w:bottom w:val="none" w:sz="0" w:space="0" w:color="auto"/>
                <w:right w:val="none" w:sz="0" w:space="0" w:color="auto"/>
              </w:pBdr>
              <w:spacing w:after="200" w:line="276" w:lineRule="auto"/>
              <w:jc w:val="center"/>
              <w:rPr>
                <w:rFonts w:ascii="Trebuchet MS" w:hAnsi="Trebuchet MS"/>
              </w:rPr>
            </w:pPr>
            <w:r w:rsidRPr="00BC3D94">
              <w:rPr>
                <w:rFonts w:ascii="Trebuchet MS" w:hAnsi="Trebuchet MS"/>
              </w:rPr>
              <w:t>3</w:t>
            </w:r>
          </w:p>
        </w:tc>
        <w:tc>
          <w:tcPr>
            <w:tcW w:w="17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D1095" w:rsidRPr="00BC3D94" w:rsidRDefault="004D1095" w:rsidP="00324744">
            <w:pPr>
              <w:pStyle w:val="Body"/>
              <w:pBdr>
                <w:top w:val="none" w:sz="0" w:space="0" w:color="auto"/>
                <w:left w:val="none" w:sz="0" w:space="0" w:color="auto"/>
                <w:bottom w:val="none" w:sz="0" w:space="0" w:color="auto"/>
                <w:right w:val="none" w:sz="0" w:space="0" w:color="auto"/>
              </w:pBdr>
              <w:spacing w:after="200" w:line="276" w:lineRule="auto"/>
              <w:jc w:val="center"/>
              <w:rPr>
                <w:rFonts w:ascii="Trebuchet MS" w:hAnsi="Trebuchet MS"/>
              </w:rPr>
            </w:pPr>
            <w:r w:rsidRPr="00BC3D94">
              <w:rPr>
                <w:rFonts w:ascii="Trebuchet MS" w:hAnsi="Trebuchet MS"/>
              </w:rPr>
              <w:t>APR 27, 2015</w:t>
            </w:r>
          </w:p>
        </w:tc>
        <w:tc>
          <w:tcPr>
            <w:tcW w:w="68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D1095" w:rsidRPr="00BC3D94" w:rsidRDefault="004D1095" w:rsidP="00324744">
            <w:pPr>
              <w:pStyle w:val="Body"/>
              <w:pBdr>
                <w:top w:val="none" w:sz="0" w:space="0" w:color="auto"/>
                <w:left w:val="none" w:sz="0" w:space="0" w:color="auto"/>
                <w:bottom w:val="none" w:sz="0" w:space="0" w:color="auto"/>
                <w:right w:val="none" w:sz="0" w:space="0" w:color="auto"/>
              </w:pBdr>
              <w:spacing w:after="200" w:line="276" w:lineRule="auto"/>
              <w:jc w:val="center"/>
              <w:rPr>
                <w:rFonts w:ascii="Trebuchet MS" w:hAnsi="Trebuchet MS"/>
              </w:rPr>
            </w:pPr>
            <w:r w:rsidRPr="00BC3D94">
              <w:rPr>
                <w:rFonts w:ascii="Trebuchet MS" w:hAnsi="Trebuchet MS"/>
              </w:rPr>
              <w:t>SEWING CLASS 1: CUTTING</w:t>
            </w:r>
          </w:p>
        </w:tc>
      </w:tr>
      <w:tr w:rsidR="004D1095" w:rsidTr="00324744">
        <w:trPr>
          <w:trHeight w:val="290"/>
          <w:jc w:val="center"/>
        </w:trPr>
        <w:tc>
          <w:tcPr>
            <w:tcW w:w="11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D1095" w:rsidRPr="00BC3D94" w:rsidRDefault="004D1095" w:rsidP="00324744">
            <w:pPr>
              <w:pStyle w:val="Body"/>
              <w:pBdr>
                <w:top w:val="none" w:sz="0" w:space="0" w:color="auto"/>
                <w:left w:val="none" w:sz="0" w:space="0" w:color="auto"/>
                <w:bottom w:val="none" w:sz="0" w:space="0" w:color="auto"/>
                <w:right w:val="none" w:sz="0" w:space="0" w:color="auto"/>
              </w:pBdr>
              <w:spacing w:after="200" w:line="276" w:lineRule="auto"/>
              <w:jc w:val="center"/>
              <w:rPr>
                <w:rFonts w:ascii="Trebuchet MS" w:hAnsi="Trebuchet MS"/>
              </w:rPr>
            </w:pPr>
            <w:r w:rsidRPr="00BC3D94">
              <w:rPr>
                <w:rFonts w:ascii="Trebuchet MS" w:hAnsi="Trebuchet MS"/>
              </w:rPr>
              <w:t>4</w:t>
            </w:r>
          </w:p>
        </w:tc>
        <w:tc>
          <w:tcPr>
            <w:tcW w:w="17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D1095" w:rsidRPr="00BC3D94" w:rsidRDefault="004D1095" w:rsidP="00324744">
            <w:pPr>
              <w:pStyle w:val="Body"/>
              <w:pBdr>
                <w:top w:val="none" w:sz="0" w:space="0" w:color="auto"/>
                <w:left w:val="none" w:sz="0" w:space="0" w:color="auto"/>
                <w:bottom w:val="none" w:sz="0" w:space="0" w:color="auto"/>
                <w:right w:val="none" w:sz="0" w:space="0" w:color="auto"/>
              </w:pBdr>
              <w:spacing w:after="200" w:line="276" w:lineRule="auto"/>
              <w:jc w:val="center"/>
              <w:rPr>
                <w:rFonts w:ascii="Trebuchet MS" w:hAnsi="Trebuchet MS"/>
              </w:rPr>
            </w:pPr>
            <w:r w:rsidRPr="00BC3D94">
              <w:rPr>
                <w:rFonts w:ascii="Trebuchet MS" w:hAnsi="Trebuchet MS"/>
              </w:rPr>
              <w:t>MAY 11, 2015</w:t>
            </w:r>
          </w:p>
        </w:tc>
        <w:tc>
          <w:tcPr>
            <w:tcW w:w="68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D1095" w:rsidRPr="00BC3D94" w:rsidRDefault="004D1095" w:rsidP="00324744">
            <w:pPr>
              <w:pStyle w:val="Body"/>
              <w:pBdr>
                <w:top w:val="none" w:sz="0" w:space="0" w:color="auto"/>
                <w:left w:val="none" w:sz="0" w:space="0" w:color="auto"/>
                <w:bottom w:val="none" w:sz="0" w:space="0" w:color="auto"/>
                <w:right w:val="none" w:sz="0" w:space="0" w:color="auto"/>
              </w:pBdr>
              <w:spacing w:after="200" w:line="276" w:lineRule="auto"/>
              <w:jc w:val="center"/>
              <w:rPr>
                <w:rFonts w:ascii="Trebuchet MS" w:hAnsi="Trebuchet MS"/>
              </w:rPr>
            </w:pPr>
            <w:r w:rsidRPr="00BC3D94">
              <w:rPr>
                <w:rFonts w:ascii="Trebuchet MS" w:hAnsi="Trebuchet MS"/>
              </w:rPr>
              <w:t>SEWING CLASS 2</w:t>
            </w:r>
          </w:p>
        </w:tc>
      </w:tr>
      <w:tr w:rsidR="004D1095" w:rsidTr="00324744">
        <w:trPr>
          <w:trHeight w:val="290"/>
          <w:jc w:val="center"/>
        </w:trPr>
        <w:tc>
          <w:tcPr>
            <w:tcW w:w="11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D1095" w:rsidRPr="00BC3D94" w:rsidRDefault="004D1095" w:rsidP="00324744">
            <w:pPr>
              <w:pStyle w:val="Body"/>
              <w:pBdr>
                <w:top w:val="none" w:sz="0" w:space="0" w:color="auto"/>
                <w:left w:val="none" w:sz="0" w:space="0" w:color="auto"/>
                <w:bottom w:val="none" w:sz="0" w:space="0" w:color="auto"/>
                <w:right w:val="none" w:sz="0" w:space="0" w:color="auto"/>
              </w:pBdr>
              <w:spacing w:after="200" w:line="276" w:lineRule="auto"/>
              <w:jc w:val="center"/>
              <w:rPr>
                <w:rFonts w:ascii="Trebuchet MS" w:hAnsi="Trebuchet MS"/>
              </w:rPr>
            </w:pPr>
            <w:r w:rsidRPr="00BC3D94">
              <w:rPr>
                <w:rFonts w:ascii="Trebuchet MS" w:hAnsi="Trebuchet MS"/>
              </w:rPr>
              <w:t>5</w:t>
            </w:r>
          </w:p>
        </w:tc>
        <w:tc>
          <w:tcPr>
            <w:tcW w:w="17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D1095" w:rsidRPr="00BC3D94" w:rsidRDefault="004D1095" w:rsidP="00324744">
            <w:pPr>
              <w:pStyle w:val="Body"/>
              <w:pBdr>
                <w:top w:val="none" w:sz="0" w:space="0" w:color="auto"/>
                <w:left w:val="none" w:sz="0" w:space="0" w:color="auto"/>
                <w:bottom w:val="none" w:sz="0" w:space="0" w:color="auto"/>
                <w:right w:val="none" w:sz="0" w:space="0" w:color="auto"/>
              </w:pBdr>
              <w:spacing w:after="200" w:line="276" w:lineRule="auto"/>
              <w:jc w:val="center"/>
              <w:rPr>
                <w:rFonts w:ascii="Trebuchet MS" w:hAnsi="Trebuchet MS"/>
              </w:rPr>
            </w:pPr>
            <w:r w:rsidRPr="00BC3D94">
              <w:rPr>
                <w:rFonts w:ascii="Trebuchet MS" w:hAnsi="Trebuchet MS"/>
              </w:rPr>
              <w:t>MAY 25, 2015</w:t>
            </w:r>
          </w:p>
        </w:tc>
        <w:tc>
          <w:tcPr>
            <w:tcW w:w="68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D1095" w:rsidRPr="00BC3D94" w:rsidRDefault="004D1095" w:rsidP="00324744">
            <w:pPr>
              <w:pStyle w:val="Body"/>
              <w:pBdr>
                <w:top w:val="none" w:sz="0" w:space="0" w:color="auto"/>
                <w:left w:val="none" w:sz="0" w:space="0" w:color="auto"/>
                <w:bottom w:val="none" w:sz="0" w:space="0" w:color="auto"/>
                <w:right w:val="none" w:sz="0" w:space="0" w:color="auto"/>
              </w:pBdr>
              <w:spacing w:after="200" w:line="276" w:lineRule="auto"/>
              <w:jc w:val="center"/>
              <w:rPr>
                <w:rFonts w:ascii="Trebuchet MS" w:hAnsi="Trebuchet MS"/>
              </w:rPr>
            </w:pPr>
            <w:r w:rsidRPr="00BC3D94">
              <w:rPr>
                <w:rFonts w:ascii="Trebuchet MS" w:hAnsi="Trebuchet MS"/>
              </w:rPr>
              <w:t>SEWING CLASS 3</w:t>
            </w:r>
          </w:p>
        </w:tc>
      </w:tr>
      <w:tr w:rsidR="004D1095" w:rsidTr="00324744">
        <w:trPr>
          <w:trHeight w:val="290"/>
          <w:jc w:val="center"/>
        </w:trPr>
        <w:tc>
          <w:tcPr>
            <w:tcW w:w="11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D1095" w:rsidRPr="00BC3D94" w:rsidRDefault="004D1095" w:rsidP="00324744">
            <w:pPr>
              <w:pStyle w:val="Body"/>
              <w:pBdr>
                <w:top w:val="none" w:sz="0" w:space="0" w:color="auto"/>
                <w:left w:val="none" w:sz="0" w:space="0" w:color="auto"/>
                <w:bottom w:val="none" w:sz="0" w:space="0" w:color="auto"/>
                <w:right w:val="none" w:sz="0" w:space="0" w:color="auto"/>
              </w:pBdr>
              <w:spacing w:after="200" w:line="276" w:lineRule="auto"/>
              <w:jc w:val="center"/>
              <w:rPr>
                <w:rFonts w:ascii="Trebuchet MS" w:hAnsi="Trebuchet MS"/>
              </w:rPr>
            </w:pPr>
            <w:r w:rsidRPr="00BC3D94">
              <w:rPr>
                <w:rFonts w:ascii="Trebuchet MS" w:hAnsi="Trebuchet MS"/>
              </w:rPr>
              <w:t>6</w:t>
            </w:r>
          </w:p>
        </w:tc>
        <w:tc>
          <w:tcPr>
            <w:tcW w:w="17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D1095" w:rsidRPr="00BC3D94" w:rsidRDefault="004D1095" w:rsidP="00324744">
            <w:pPr>
              <w:pStyle w:val="Body"/>
              <w:pBdr>
                <w:top w:val="none" w:sz="0" w:space="0" w:color="auto"/>
                <w:left w:val="none" w:sz="0" w:space="0" w:color="auto"/>
                <w:bottom w:val="none" w:sz="0" w:space="0" w:color="auto"/>
                <w:right w:val="none" w:sz="0" w:space="0" w:color="auto"/>
              </w:pBdr>
              <w:spacing w:after="200" w:line="276" w:lineRule="auto"/>
              <w:jc w:val="center"/>
              <w:rPr>
                <w:rFonts w:ascii="Trebuchet MS" w:hAnsi="Trebuchet MS"/>
              </w:rPr>
            </w:pPr>
            <w:r w:rsidRPr="00BC3D94">
              <w:rPr>
                <w:rFonts w:ascii="Trebuchet MS" w:hAnsi="Trebuchet MS"/>
              </w:rPr>
              <w:t>JUN 08, 2015</w:t>
            </w:r>
          </w:p>
        </w:tc>
        <w:tc>
          <w:tcPr>
            <w:tcW w:w="68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D1095" w:rsidRPr="00BC3D94" w:rsidRDefault="004D1095" w:rsidP="00324744">
            <w:pPr>
              <w:pStyle w:val="Body"/>
              <w:pBdr>
                <w:top w:val="none" w:sz="0" w:space="0" w:color="auto"/>
                <w:left w:val="none" w:sz="0" w:space="0" w:color="auto"/>
                <w:bottom w:val="none" w:sz="0" w:space="0" w:color="auto"/>
                <w:right w:val="none" w:sz="0" w:space="0" w:color="auto"/>
              </w:pBdr>
              <w:spacing w:after="200" w:line="276" w:lineRule="auto"/>
              <w:jc w:val="center"/>
              <w:rPr>
                <w:rFonts w:ascii="Trebuchet MS" w:hAnsi="Trebuchet MS"/>
              </w:rPr>
            </w:pPr>
            <w:r w:rsidRPr="00BC3D94">
              <w:rPr>
                <w:rFonts w:ascii="Trebuchet MS" w:hAnsi="Trebuchet MS"/>
              </w:rPr>
              <w:t>OUTDOOR ACTIVITY: PICNIC</w:t>
            </w:r>
          </w:p>
        </w:tc>
      </w:tr>
      <w:tr w:rsidR="004D1095" w:rsidTr="00324744">
        <w:trPr>
          <w:trHeight w:val="290"/>
          <w:jc w:val="center"/>
        </w:trPr>
        <w:tc>
          <w:tcPr>
            <w:tcW w:w="11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D1095" w:rsidRPr="00BC3D94" w:rsidRDefault="004D1095" w:rsidP="00324744">
            <w:pPr>
              <w:pStyle w:val="Body"/>
              <w:pBdr>
                <w:top w:val="none" w:sz="0" w:space="0" w:color="auto"/>
                <w:left w:val="none" w:sz="0" w:space="0" w:color="auto"/>
                <w:bottom w:val="none" w:sz="0" w:space="0" w:color="auto"/>
                <w:right w:val="none" w:sz="0" w:space="0" w:color="auto"/>
              </w:pBdr>
              <w:spacing w:after="200" w:line="276" w:lineRule="auto"/>
              <w:jc w:val="center"/>
              <w:rPr>
                <w:rFonts w:ascii="Trebuchet MS" w:hAnsi="Trebuchet MS"/>
              </w:rPr>
            </w:pPr>
            <w:r w:rsidRPr="00BC3D94">
              <w:rPr>
                <w:rFonts w:ascii="Trebuchet MS" w:hAnsi="Trebuchet MS"/>
              </w:rPr>
              <w:t>7</w:t>
            </w:r>
          </w:p>
        </w:tc>
        <w:tc>
          <w:tcPr>
            <w:tcW w:w="17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D1095" w:rsidRPr="00BC3D94" w:rsidRDefault="004D1095" w:rsidP="00324744">
            <w:pPr>
              <w:pStyle w:val="Body"/>
              <w:pBdr>
                <w:top w:val="none" w:sz="0" w:space="0" w:color="auto"/>
                <w:left w:val="none" w:sz="0" w:space="0" w:color="auto"/>
                <w:bottom w:val="none" w:sz="0" w:space="0" w:color="auto"/>
                <w:right w:val="none" w:sz="0" w:space="0" w:color="auto"/>
              </w:pBdr>
              <w:spacing w:after="200" w:line="276" w:lineRule="auto"/>
              <w:jc w:val="center"/>
              <w:rPr>
                <w:rFonts w:ascii="Trebuchet MS" w:hAnsi="Trebuchet MS"/>
              </w:rPr>
            </w:pPr>
            <w:r w:rsidRPr="00BC3D94">
              <w:rPr>
                <w:rFonts w:ascii="Trebuchet MS" w:hAnsi="Trebuchet MS"/>
              </w:rPr>
              <w:t>JUN 15, 2015</w:t>
            </w:r>
          </w:p>
        </w:tc>
        <w:tc>
          <w:tcPr>
            <w:tcW w:w="68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D1095" w:rsidRPr="00BC3D94" w:rsidRDefault="004D1095" w:rsidP="00324744">
            <w:pPr>
              <w:pStyle w:val="Body"/>
              <w:pBdr>
                <w:top w:val="none" w:sz="0" w:space="0" w:color="auto"/>
                <w:left w:val="none" w:sz="0" w:space="0" w:color="auto"/>
                <w:bottom w:val="none" w:sz="0" w:space="0" w:color="auto"/>
                <w:right w:val="none" w:sz="0" w:space="0" w:color="auto"/>
              </w:pBdr>
              <w:spacing w:after="200" w:line="276" w:lineRule="auto"/>
              <w:jc w:val="center"/>
              <w:rPr>
                <w:rFonts w:ascii="Trebuchet MS" w:hAnsi="Trebuchet MS"/>
              </w:rPr>
            </w:pPr>
            <w:r w:rsidRPr="00BC3D94">
              <w:rPr>
                <w:rFonts w:ascii="Trebuchet MS" w:hAnsi="Trebuchet MS"/>
              </w:rPr>
              <w:t>SEWING CLASS 4</w:t>
            </w:r>
          </w:p>
        </w:tc>
      </w:tr>
      <w:tr w:rsidR="004D1095" w:rsidTr="00324744">
        <w:trPr>
          <w:trHeight w:val="290"/>
          <w:jc w:val="center"/>
        </w:trPr>
        <w:tc>
          <w:tcPr>
            <w:tcW w:w="11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D1095" w:rsidRPr="00BC3D94" w:rsidRDefault="004D1095" w:rsidP="00324744">
            <w:pPr>
              <w:pStyle w:val="Body"/>
              <w:pBdr>
                <w:top w:val="none" w:sz="0" w:space="0" w:color="auto"/>
                <w:left w:val="none" w:sz="0" w:space="0" w:color="auto"/>
                <w:bottom w:val="none" w:sz="0" w:space="0" w:color="auto"/>
                <w:right w:val="none" w:sz="0" w:space="0" w:color="auto"/>
              </w:pBdr>
              <w:spacing w:after="200" w:line="276" w:lineRule="auto"/>
              <w:jc w:val="center"/>
              <w:rPr>
                <w:rFonts w:ascii="Trebuchet MS" w:hAnsi="Trebuchet MS"/>
              </w:rPr>
            </w:pPr>
            <w:r w:rsidRPr="00BC3D94">
              <w:rPr>
                <w:rFonts w:ascii="Trebuchet MS" w:hAnsi="Trebuchet MS"/>
              </w:rPr>
              <w:t>8</w:t>
            </w:r>
          </w:p>
        </w:tc>
        <w:tc>
          <w:tcPr>
            <w:tcW w:w="17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D1095" w:rsidRPr="00BC3D94" w:rsidRDefault="004D1095" w:rsidP="00324744">
            <w:pPr>
              <w:pStyle w:val="Body"/>
              <w:pBdr>
                <w:top w:val="none" w:sz="0" w:space="0" w:color="auto"/>
                <w:left w:val="none" w:sz="0" w:space="0" w:color="auto"/>
                <w:bottom w:val="none" w:sz="0" w:space="0" w:color="auto"/>
                <w:right w:val="none" w:sz="0" w:space="0" w:color="auto"/>
              </w:pBdr>
              <w:spacing w:after="200" w:line="276" w:lineRule="auto"/>
              <w:jc w:val="center"/>
              <w:rPr>
                <w:rFonts w:ascii="Trebuchet MS" w:hAnsi="Trebuchet MS"/>
              </w:rPr>
            </w:pPr>
            <w:r w:rsidRPr="00BC3D94">
              <w:rPr>
                <w:rFonts w:ascii="Trebuchet MS" w:hAnsi="Trebuchet MS"/>
              </w:rPr>
              <w:t>JUN 22, 2015</w:t>
            </w:r>
          </w:p>
        </w:tc>
        <w:tc>
          <w:tcPr>
            <w:tcW w:w="68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D1095" w:rsidRPr="00BC3D94" w:rsidRDefault="004D1095" w:rsidP="00324744">
            <w:pPr>
              <w:pStyle w:val="Body"/>
              <w:pBdr>
                <w:top w:val="none" w:sz="0" w:space="0" w:color="auto"/>
                <w:left w:val="none" w:sz="0" w:space="0" w:color="auto"/>
                <w:bottom w:val="none" w:sz="0" w:space="0" w:color="auto"/>
                <w:right w:val="none" w:sz="0" w:space="0" w:color="auto"/>
              </w:pBdr>
              <w:spacing w:after="200" w:line="276" w:lineRule="auto"/>
              <w:jc w:val="center"/>
              <w:rPr>
                <w:rFonts w:ascii="Trebuchet MS" w:hAnsi="Trebuchet MS"/>
              </w:rPr>
            </w:pPr>
            <w:r w:rsidRPr="00BC3D94">
              <w:rPr>
                <w:rFonts w:ascii="Trebuchet MS" w:hAnsi="Trebuchet MS"/>
              </w:rPr>
              <w:t>SEWING CLASS 5</w:t>
            </w:r>
          </w:p>
        </w:tc>
      </w:tr>
      <w:tr w:rsidR="004D1095" w:rsidTr="00324744">
        <w:trPr>
          <w:trHeight w:val="290"/>
          <w:jc w:val="center"/>
        </w:trPr>
        <w:tc>
          <w:tcPr>
            <w:tcW w:w="11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D1095" w:rsidRPr="00BC3D94" w:rsidRDefault="004D1095" w:rsidP="00324744">
            <w:pPr>
              <w:pStyle w:val="Body"/>
              <w:pBdr>
                <w:top w:val="none" w:sz="0" w:space="0" w:color="auto"/>
                <w:left w:val="none" w:sz="0" w:space="0" w:color="auto"/>
                <w:bottom w:val="none" w:sz="0" w:space="0" w:color="auto"/>
                <w:right w:val="none" w:sz="0" w:space="0" w:color="auto"/>
              </w:pBdr>
              <w:spacing w:after="200" w:line="276" w:lineRule="auto"/>
              <w:jc w:val="center"/>
              <w:rPr>
                <w:rFonts w:ascii="Trebuchet MS" w:hAnsi="Trebuchet MS"/>
              </w:rPr>
            </w:pPr>
            <w:r w:rsidRPr="00BC3D94">
              <w:rPr>
                <w:rFonts w:ascii="Trebuchet MS" w:hAnsi="Trebuchet MS"/>
              </w:rPr>
              <w:t>9</w:t>
            </w:r>
          </w:p>
        </w:tc>
        <w:tc>
          <w:tcPr>
            <w:tcW w:w="17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D1095" w:rsidRPr="00BC3D94" w:rsidRDefault="004D1095" w:rsidP="00324744">
            <w:pPr>
              <w:pStyle w:val="Body"/>
              <w:pBdr>
                <w:top w:val="none" w:sz="0" w:space="0" w:color="auto"/>
                <w:left w:val="none" w:sz="0" w:space="0" w:color="auto"/>
                <w:bottom w:val="none" w:sz="0" w:space="0" w:color="auto"/>
                <w:right w:val="none" w:sz="0" w:space="0" w:color="auto"/>
              </w:pBdr>
              <w:spacing w:after="200" w:line="276" w:lineRule="auto"/>
              <w:jc w:val="center"/>
              <w:rPr>
                <w:rFonts w:ascii="Trebuchet MS" w:hAnsi="Trebuchet MS"/>
              </w:rPr>
            </w:pPr>
            <w:r w:rsidRPr="00BC3D94">
              <w:rPr>
                <w:rFonts w:ascii="Trebuchet MS" w:hAnsi="Trebuchet MS"/>
              </w:rPr>
              <w:t>JUL 06, 2015</w:t>
            </w:r>
          </w:p>
        </w:tc>
        <w:tc>
          <w:tcPr>
            <w:tcW w:w="68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D1095" w:rsidRPr="00BC3D94" w:rsidRDefault="004D1095" w:rsidP="00324744">
            <w:pPr>
              <w:pStyle w:val="Body"/>
              <w:pBdr>
                <w:top w:val="none" w:sz="0" w:space="0" w:color="auto"/>
                <w:left w:val="none" w:sz="0" w:space="0" w:color="auto"/>
                <w:bottom w:val="none" w:sz="0" w:space="0" w:color="auto"/>
                <w:right w:val="none" w:sz="0" w:space="0" w:color="auto"/>
              </w:pBdr>
              <w:spacing w:after="200" w:line="276" w:lineRule="auto"/>
              <w:jc w:val="center"/>
              <w:rPr>
                <w:rFonts w:ascii="Trebuchet MS" w:hAnsi="Trebuchet MS"/>
              </w:rPr>
            </w:pPr>
            <w:r w:rsidRPr="00BC3D94">
              <w:rPr>
                <w:rFonts w:ascii="Trebuchet MS" w:hAnsi="Trebuchet MS"/>
              </w:rPr>
              <w:t>HEALTH SESSION: EXERCISE ROUTINE</w:t>
            </w:r>
          </w:p>
        </w:tc>
      </w:tr>
      <w:tr w:rsidR="004D1095" w:rsidTr="00324744">
        <w:trPr>
          <w:trHeight w:val="290"/>
          <w:jc w:val="center"/>
        </w:trPr>
        <w:tc>
          <w:tcPr>
            <w:tcW w:w="11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D1095" w:rsidRPr="00BC3D94" w:rsidRDefault="004D1095" w:rsidP="00324744">
            <w:pPr>
              <w:pStyle w:val="Body"/>
              <w:pBdr>
                <w:top w:val="none" w:sz="0" w:space="0" w:color="auto"/>
                <w:left w:val="none" w:sz="0" w:space="0" w:color="auto"/>
                <w:bottom w:val="none" w:sz="0" w:space="0" w:color="auto"/>
                <w:right w:val="none" w:sz="0" w:space="0" w:color="auto"/>
              </w:pBdr>
              <w:spacing w:after="200" w:line="276" w:lineRule="auto"/>
              <w:jc w:val="center"/>
              <w:rPr>
                <w:rFonts w:ascii="Trebuchet MS" w:hAnsi="Trebuchet MS"/>
              </w:rPr>
            </w:pPr>
            <w:r w:rsidRPr="00BC3D94">
              <w:rPr>
                <w:rFonts w:ascii="Trebuchet MS" w:hAnsi="Trebuchet MS"/>
              </w:rPr>
              <w:t>10</w:t>
            </w:r>
          </w:p>
        </w:tc>
        <w:tc>
          <w:tcPr>
            <w:tcW w:w="17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D1095" w:rsidRPr="00BC3D94" w:rsidRDefault="004D1095" w:rsidP="00324744">
            <w:pPr>
              <w:pStyle w:val="Body"/>
              <w:pBdr>
                <w:top w:val="none" w:sz="0" w:space="0" w:color="auto"/>
                <w:left w:val="none" w:sz="0" w:space="0" w:color="auto"/>
                <w:bottom w:val="none" w:sz="0" w:space="0" w:color="auto"/>
                <w:right w:val="none" w:sz="0" w:space="0" w:color="auto"/>
              </w:pBdr>
              <w:spacing w:after="200" w:line="276" w:lineRule="auto"/>
              <w:jc w:val="center"/>
              <w:rPr>
                <w:rFonts w:ascii="Trebuchet MS" w:hAnsi="Trebuchet MS"/>
              </w:rPr>
            </w:pPr>
            <w:r w:rsidRPr="00BC3D94">
              <w:rPr>
                <w:rFonts w:ascii="Trebuchet MS" w:hAnsi="Trebuchet MS"/>
              </w:rPr>
              <w:t>JUL 20, 2015</w:t>
            </w:r>
          </w:p>
        </w:tc>
        <w:tc>
          <w:tcPr>
            <w:tcW w:w="68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D1095" w:rsidRPr="00BC3D94" w:rsidRDefault="004D1095" w:rsidP="00324744">
            <w:pPr>
              <w:pStyle w:val="Body"/>
              <w:pBdr>
                <w:top w:val="none" w:sz="0" w:space="0" w:color="auto"/>
                <w:left w:val="none" w:sz="0" w:space="0" w:color="auto"/>
                <w:bottom w:val="none" w:sz="0" w:space="0" w:color="auto"/>
                <w:right w:val="none" w:sz="0" w:space="0" w:color="auto"/>
              </w:pBdr>
              <w:spacing w:after="200" w:line="276" w:lineRule="auto"/>
              <w:jc w:val="center"/>
              <w:rPr>
                <w:rFonts w:ascii="Trebuchet MS" w:hAnsi="Trebuchet MS"/>
              </w:rPr>
            </w:pPr>
            <w:r w:rsidRPr="00BC3D94">
              <w:rPr>
                <w:rFonts w:ascii="Trebuchet MS" w:hAnsi="Trebuchet MS"/>
              </w:rPr>
              <w:t>INFORMATION SESSION: SENIORS BENEFITS IN CANADA</w:t>
            </w:r>
          </w:p>
        </w:tc>
      </w:tr>
      <w:tr w:rsidR="004D1095" w:rsidTr="00324744">
        <w:trPr>
          <w:trHeight w:val="290"/>
          <w:jc w:val="center"/>
        </w:trPr>
        <w:tc>
          <w:tcPr>
            <w:tcW w:w="11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D1095" w:rsidRPr="00BC3D94" w:rsidRDefault="004D1095" w:rsidP="00324744">
            <w:pPr>
              <w:pStyle w:val="Body"/>
              <w:pBdr>
                <w:top w:val="none" w:sz="0" w:space="0" w:color="auto"/>
                <w:left w:val="none" w:sz="0" w:space="0" w:color="auto"/>
                <w:bottom w:val="none" w:sz="0" w:space="0" w:color="auto"/>
                <w:right w:val="none" w:sz="0" w:space="0" w:color="auto"/>
              </w:pBdr>
              <w:spacing w:after="200" w:line="276" w:lineRule="auto"/>
              <w:jc w:val="center"/>
              <w:rPr>
                <w:rFonts w:ascii="Trebuchet MS" w:hAnsi="Trebuchet MS"/>
              </w:rPr>
            </w:pPr>
            <w:r w:rsidRPr="00BC3D94">
              <w:rPr>
                <w:rFonts w:ascii="Trebuchet MS" w:hAnsi="Trebuchet MS"/>
              </w:rPr>
              <w:t>11</w:t>
            </w:r>
          </w:p>
        </w:tc>
        <w:tc>
          <w:tcPr>
            <w:tcW w:w="17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D1095" w:rsidRPr="00BC3D94" w:rsidRDefault="004D1095" w:rsidP="00324744">
            <w:pPr>
              <w:pStyle w:val="Body"/>
              <w:pBdr>
                <w:top w:val="none" w:sz="0" w:space="0" w:color="auto"/>
                <w:left w:val="none" w:sz="0" w:space="0" w:color="auto"/>
                <w:bottom w:val="none" w:sz="0" w:space="0" w:color="auto"/>
                <w:right w:val="none" w:sz="0" w:space="0" w:color="auto"/>
              </w:pBdr>
              <w:spacing w:after="200" w:line="276" w:lineRule="auto"/>
              <w:jc w:val="center"/>
              <w:rPr>
                <w:rFonts w:ascii="Trebuchet MS" w:hAnsi="Trebuchet MS"/>
              </w:rPr>
            </w:pPr>
            <w:r w:rsidRPr="00BC3D94">
              <w:rPr>
                <w:rFonts w:ascii="Trebuchet MS" w:hAnsi="Trebuchet MS"/>
              </w:rPr>
              <w:t>AUG 03, 2015</w:t>
            </w:r>
          </w:p>
        </w:tc>
        <w:tc>
          <w:tcPr>
            <w:tcW w:w="68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D1095" w:rsidRPr="00BC3D94" w:rsidRDefault="004D1095" w:rsidP="00324744">
            <w:pPr>
              <w:pStyle w:val="Body"/>
              <w:pBdr>
                <w:top w:val="none" w:sz="0" w:space="0" w:color="auto"/>
                <w:left w:val="none" w:sz="0" w:space="0" w:color="auto"/>
                <w:bottom w:val="none" w:sz="0" w:space="0" w:color="auto"/>
                <w:right w:val="none" w:sz="0" w:space="0" w:color="auto"/>
              </w:pBdr>
              <w:spacing w:after="200" w:line="276" w:lineRule="auto"/>
              <w:jc w:val="center"/>
              <w:rPr>
                <w:rFonts w:ascii="Trebuchet MS" w:hAnsi="Trebuchet MS"/>
              </w:rPr>
            </w:pPr>
            <w:r w:rsidRPr="00BC3D94">
              <w:rPr>
                <w:rFonts w:ascii="Trebuchet MS" w:hAnsi="Trebuchet MS"/>
              </w:rPr>
              <w:t>OUTDOOR ACTIVITY</w:t>
            </w:r>
          </w:p>
        </w:tc>
      </w:tr>
      <w:tr w:rsidR="004D1095" w:rsidTr="00324744">
        <w:trPr>
          <w:trHeight w:val="290"/>
          <w:jc w:val="center"/>
        </w:trPr>
        <w:tc>
          <w:tcPr>
            <w:tcW w:w="11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D1095" w:rsidRPr="00BC3D94" w:rsidRDefault="004D1095" w:rsidP="00324744">
            <w:pPr>
              <w:pStyle w:val="Body"/>
              <w:pBdr>
                <w:top w:val="none" w:sz="0" w:space="0" w:color="auto"/>
                <w:left w:val="none" w:sz="0" w:space="0" w:color="auto"/>
                <w:bottom w:val="none" w:sz="0" w:space="0" w:color="auto"/>
                <w:right w:val="none" w:sz="0" w:space="0" w:color="auto"/>
              </w:pBdr>
              <w:spacing w:after="200" w:line="276" w:lineRule="auto"/>
              <w:jc w:val="center"/>
              <w:rPr>
                <w:rFonts w:ascii="Trebuchet MS" w:hAnsi="Trebuchet MS"/>
              </w:rPr>
            </w:pPr>
            <w:r w:rsidRPr="00BC3D94">
              <w:rPr>
                <w:rFonts w:ascii="Trebuchet MS" w:hAnsi="Trebuchet MS"/>
              </w:rPr>
              <w:t>12</w:t>
            </w:r>
          </w:p>
        </w:tc>
        <w:tc>
          <w:tcPr>
            <w:tcW w:w="17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D1095" w:rsidRPr="00BC3D94" w:rsidRDefault="004D1095" w:rsidP="00324744">
            <w:pPr>
              <w:pStyle w:val="Body"/>
              <w:pBdr>
                <w:top w:val="none" w:sz="0" w:space="0" w:color="auto"/>
                <w:left w:val="none" w:sz="0" w:space="0" w:color="auto"/>
                <w:bottom w:val="none" w:sz="0" w:space="0" w:color="auto"/>
                <w:right w:val="none" w:sz="0" w:space="0" w:color="auto"/>
              </w:pBdr>
              <w:spacing w:after="200" w:line="276" w:lineRule="auto"/>
              <w:jc w:val="center"/>
              <w:rPr>
                <w:rFonts w:ascii="Trebuchet MS" w:hAnsi="Trebuchet MS"/>
              </w:rPr>
            </w:pPr>
            <w:r w:rsidRPr="00BC3D94">
              <w:rPr>
                <w:rFonts w:ascii="Trebuchet MS" w:hAnsi="Trebuchet MS"/>
              </w:rPr>
              <w:t>AUG 17, 2015</w:t>
            </w:r>
          </w:p>
        </w:tc>
        <w:tc>
          <w:tcPr>
            <w:tcW w:w="68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D1095" w:rsidRPr="00BC3D94" w:rsidRDefault="004D1095" w:rsidP="00324744">
            <w:pPr>
              <w:pStyle w:val="Body"/>
              <w:pBdr>
                <w:top w:val="none" w:sz="0" w:space="0" w:color="auto"/>
                <w:left w:val="none" w:sz="0" w:space="0" w:color="auto"/>
                <w:bottom w:val="none" w:sz="0" w:space="0" w:color="auto"/>
                <w:right w:val="none" w:sz="0" w:space="0" w:color="auto"/>
              </w:pBdr>
              <w:spacing w:after="200" w:line="276" w:lineRule="auto"/>
              <w:jc w:val="center"/>
              <w:rPr>
                <w:rFonts w:ascii="Trebuchet MS" w:hAnsi="Trebuchet MS"/>
              </w:rPr>
            </w:pPr>
            <w:r w:rsidRPr="00BC3D94">
              <w:rPr>
                <w:rFonts w:ascii="Trebuchet MS" w:hAnsi="Trebuchet MS"/>
              </w:rPr>
              <w:t>ART &amp; CRAFT SESSION 1</w:t>
            </w:r>
          </w:p>
        </w:tc>
      </w:tr>
      <w:tr w:rsidR="004D1095" w:rsidTr="00324744">
        <w:trPr>
          <w:trHeight w:val="290"/>
          <w:jc w:val="center"/>
        </w:trPr>
        <w:tc>
          <w:tcPr>
            <w:tcW w:w="11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D1095" w:rsidRPr="00BC3D94" w:rsidRDefault="004D1095" w:rsidP="00324744">
            <w:pPr>
              <w:pStyle w:val="Body"/>
              <w:pBdr>
                <w:top w:val="none" w:sz="0" w:space="0" w:color="auto"/>
                <w:left w:val="none" w:sz="0" w:space="0" w:color="auto"/>
                <w:bottom w:val="none" w:sz="0" w:space="0" w:color="auto"/>
                <w:right w:val="none" w:sz="0" w:space="0" w:color="auto"/>
              </w:pBdr>
              <w:spacing w:after="200" w:line="276" w:lineRule="auto"/>
              <w:jc w:val="center"/>
              <w:rPr>
                <w:rFonts w:ascii="Trebuchet MS" w:hAnsi="Trebuchet MS"/>
              </w:rPr>
            </w:pPr>
            <w:r w:rsidRPr="00BC3D94">
              <w:rPr>
                <w:rFonts w:ascii="Trebuchet MS" w:hAnsi="Trebuchet MS"/>
              </w:rPr>
              <w:t>13</w:t>
            </w:r>
          </w:p>
        </w:tc>
        <w:tc>
          <w:tcPr>
            <w:tcW w:w="17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D1095" w:rsidRPr="00BC3D94" w:rsidRDefault="004D1095" w:rsidP="00324744">
            <w:pPr>
              <w:pStyle w:val="Body"/>
              <w:pBdr>
                <w:top w:val="none" w:sz="0" w:space="0" w:color="auto"/>
                <w:left w:val="none" w:sz="0" w:space="0" w:color="auto"/>
                <w:bottom w:val="none" w:sz="0" w:space="0" w:color="auto"/>
                <w:right w:val="none" w:sz="0" w:space="0" w:color="auto"/>
              </w:pBdr>
              <w:spacing w:after="200" w:line="276" w:lineRule="auto"/>
              <w:jc w:val="center"/>
              <w:rPr>
                <w:rFonts w:ascii="Trebuchet MS" w:hAnsi="Trebuchet MS"/>
              </w:rPr>
            </w:pPr>
            <w:r w:rsidRPr="00BC3D94">
              <w:rPr>
                <w:rFonts w:ascii="Trebuchet MS" w:hAnsi="Trebuchet MS"/>
              </w:rPr>
              <w:t>SEP 07, 2015</w:t>
            </w:r>
          </w:p>
        </w:tc>
        <w:tc>
          <w:tcPr>
            <w:tcW w:w="68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D1095" w:rsidRPr="00BC3D94" w:rsidRDefault="004D1095" w:rsidP="00324744">
            <w:pPr>
              <w:pStyle w:val="Body"/>
              <w:pBdr>
                <w:top w:val="none" w:sz="0" w:space="0" w:color="auto"/>
                <w:left w:val="none" w:sz="0" w:space="0" w:color="auto"/>
                <w:bottom w:val="none" w:sz="0" w:space="0" w:color="auto"/>
                <w:right w:val="none" w:sz="0" w:space="0" w:color="auto"/>
              </w:pBdr>
              <w:spacing w:after="200" w:line="276" w:lineRule="auto"/>
              <w:jc w:val="center"/>
              <w:rPr>
                <w:rFonts w:ascii="Trebuchet MS" w:hAnsi="Trebuchet MS"/>
              </w:rPr>
            </w:pPr>
            <w:r w:rsidRPr="00BC3D94">
              <w:rPr>
                <w:rFonts w:ascii="Trebuchet MS" w:hAnsi="Trebuchet MS"/>
              </w:rPr>
              <w:t>ART &amp; CRAFT SESSION 2</w:t>
            </w:r>
          </w:p>
        </w:tc>
      </w:tr>
      <w:tr w:rsidR="004D1095" w:rsidTr="00324744">
        <w:trPr>
          <w:trHeight w:val="290"/>
          <w:jc w:val="center"/>
        </w:trPr>
        <w:tc>
          <w:tcPr>
            <w:tcW w:w="11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D1095" w:rsidRPr="00BC3D94" w:rsidRDefault="004D1095" w:rsidP="00324744">
            <w:pPr>
              <w:pStyle w:val="Body"/>
              <w:pBdr>
                <w:top w:val="none" w:sz="0" w:space="0" w:color="auto"/>
                <w:left w:val="none" w:sz="0" w:space="0" w:color="auto"/>
                <w:bottom w:val="none" w:sz="0" w:space="0" w:color="auto"/>
                <w:right w:val="none" w:sz="0" w:space="0" w:color="auto"/>
              </w:pBdr>
              <w:spacing w:after="200" w:line="276" w:lineRule="auto"/>
              <w:jc w:val="center"/>
              <w:rPr>
                <w:rFonts w:ascii="Trebuchet MS" w:hAnsi="Trebuchet MS"/>
              </w:rPr>
            </w:pPr>
            <w:r w:rsidRPr="00BC3D94">
              <w:rPr>
                <w:rFonts w:ascii="Trebuchet MS" w:hAnsi="Trebuchet MS"/>
              </w:rPr>
              <w:t>14</w:t>
            </w:r>
          </w:p>
        </w:tc>
        <w:tc>
          <w:tcPr>
            <w:tcW w:w="17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D1095" w:rsidRPr="00BC3D94" w:rsidRDefault="004D1095" w:rsidP="00324744">
            <w:pPr>
              <w:pStyle w:val="Body"/>
              <w:pBdr>
                <w:top w:val="none" w:sz="0" w:space="0" w:color="auto"/>
                <w:left w:val="none" w:sz="0" w:space="0" w:color="auto"/>
                <w:bottom w:val="none" w:sz="0" w:space="0" w:color="auto"/>
                <w:right w:val="none" w:sz="0" w:space="0" w:color="auto"/>
              </w:pBdr>
              <w:spacing w:after="200" w:line="276" w:lineRule="auto"/>
              <w:jc w:val="center"/>
              <w:rPr>
                <w:rFonts w:ascii="Trebuchet MS" w:hAnsi="Trebuchet MS"/>
              </w:rPr>
            </w:pPr>
            <w:r w:rsidRPr="00BC3D94">
              <w:rPr>
                <w:rFonts w:ascii="Trebuchet MS" w:hAnsi="Trebuchet MS"/>
              </w:rPr>
              <w:t>SEP 21, 2015</w:t>
            </w:r>
          </w:p>
        </w:tc>
        <w:tc>
          <w:tcPr>
            <w:tcW w:w="68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D1095" w:rsidRPr="00BC3D94" w:rsidRDefault="004D1095" w:rsidP="00324744">
            <w:pPr>
              <w:pStyle w:val="Body"/>
              <w:pBdr>
                <w:top w:val="none" w:sz="0" w:space="0" w:color="auto"/>
                <w:left w:val="none" w:sz="0" w:space="0" w:color="auto"/>
                <w:bottom w:val="none" w:sz="0" w:space="0" w:color="auto"/>
                <w:right w:val="none" w:sz="0" w:space="0" w:color="auto"/>
              </w:pBdr>
              <w:spacing w:after="200" w:line="276" w:lineRule="auto"/>
              <w:jc w:val="center"/>
              <w:rPr>
                <w:rFonts w:ascii="Trebuchet MS" w:hAnsi="Trebuchet MS"/>
              </w:rPr>
            </w:pPr>
            <w:r w:rsidRPr="00BC3D94">
              <w:rPr>
                <w:rFonts w:ascii="Trebuchet MS" w:hAnsi="Trebuchet MS"/>
              </w:rPr>
              <w:t>OUTDOOR ACTIVITY: LIBRARY TOUR</w:t>
            </w:r>
          </w:p>
        </w:tc>
      </w:tr>
      <w:tr w:rsidR="004D1095" w:rsidTr="00324744">
        <w:trPr>
          <w:trHeight w:val="290"/>
          <w:jc w:val="center"/>
        </w:trPr>
        <w:tc>
          <w:tcPr>
            <w:tcW w:w="11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D1095" w:rsidRPr="00BC3D94" w:rsidRDefault="004D1095" w:rsidP="00324744">
            <w:pPr>
              <w:pStyle w:val="Body"/>
              <w:pBdr>
                <w:top w:val="none" w:sz="0" w:space="0" w:color="auto"/>
                <w:left w:val="none" w:sz="0" w:space="0" w:color="auto"/>
                <w:bottom w:val="none" w:sz="0" w:space="0" w:color="auto"/>
                <w:right w:val="none" w:sz="0" w:space="0" w:color="auto"/>
              </w:pBdr>
              <w:spacing w:after="200" w:line="276" w:lineRule="auto"/>
              <w:jc w:val="center"/>
              <w:rPr>
                <w:rFonts w:ascii="Trebuchet MS" w:hAnsi="Trebuchet MS"/>
              </w:rPr>
            </w:pPr>
            <w:r w:rsidRPr="00BC3D94">
              <w:rPr>
                <w:rFonts w:ascii="Trebuchet MS" w:hAnsi="Trebuchet MS"/>
              </w:rPr>
              <w:t>15</w:t>
            </w:r>
          </w:p>
        </w:tc>
        <w:tc>
          <w:tcPr>
            <w:tcW w:w="17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D1095" w:rsidRPr="00BC3D94" w:rsidRDefault="004D1095" w:rsidP="00324744">
            <w:pPr>
              <w:pStyle w:val="Body"/>
              <w:pBdr>
                <w:top w:val="none" w:sz="0" w:space="0" w:color="auto"/>
                <w:left w:val="none" w:sz="0" w:space="0" w:color="auto"/>
                <w:bottom w:val="none" w:sz="0" w:space="0" w:color="auto"/>
                <w:right w:val="none" w:sz="0" w:space="0" w:color="auto"/>
              </w:pBdr>
              <w:spacing w:after="200" w:line="276" w:lineRule="auto"/>
              <w:jc w:val="center"/>
              <w:rPr>
                <w:rFonts w:ascii="Trebuchet MS" w:hAnsi="Trebuchet MS"/>
              </w:rPr>
            </w:pPr>
            <w:r w:rsidRPr="00BC3D94">
              <w:rPr>
                <w:rFonts w:ascii="Trebuchet MS" w:hAnsi="Trebuchet MS"/>
              </w:rPr>
              <w:t>OCT 05, 2015</w:t>
            </w:r>
          </w:p>
        </w:tc>
        <w:tc>
          <w:tcPr>
            <w:tcW w:w="68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D1095" w:rsidRPr="00BC3D94" w:rsidRDefault="004D1095" w:rsidP="00324744">
            <w:pPr>
              <w:pStyle w:val="Body"/>
              <w:pBdr>
                <w:top w:val="none" w:sz="0" w:space="0" w:color="auto"/>
                <w:left w:val="none" w:sz="0" w:space="0" w:color="auto"/>
                <w:bottom w:val="none" w:sz="0" w:space="0" w:color="auto"/>
                <w:right w:val="none" w:sz="0" w:space="0" w:color="auto"/>
              </w:pBdr>
              <w:spacing w:after="200" w:line="276" w:lineRule="auto"/>
              <w:jc w:val="center"/>
              <w:rPr>
                <w:rFonts w:ascii="Trebuchet MS" w:hAnsi="Trebuchet MS"/>
              </w:rPr>
            </w:pPr>
            <w:r w:rsidRPr="00BC3D94">
              <w:rPr>
                <w:rFonts w:ascii="Trebuchet MS" w:hAnsi="Trebuchet MS"/>
              </w:rPr>
              <w:t>INFORMATION SESSION: CANADA FOOD GUIDE</w:t>
            </w:r>
          </w:p>
        </w:tc>
      </w:tr>
      <w:tr w:rsidR="004D1095" w:rsidTr="00324744">
        <w:trPr>
          <w:trHeight w:val="290"/>
          <w:jc w:val="center"/>
        </w:trPr>
        <w:tc>
          <w:tcPr>
            <w:tcW w:w="11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D1095" w:rsidRPr="00BC3D94" w:rsidRDefault="004D1095" w:rsidP="00324744">
            <w:pPr>
              <w:pStyle w:val="Body"/>
              <w:pBdr>
                <w:top w:val="none" w:sz="0" w:space="0" w:color="auto"/>
                <w:left w:val="none" w:sz="0" w:space="0" w:color="auto"/>
                <w:bottom w:val="none" w:sz="0" w:space="0" w:color="auto"/>
                <w:right w:val="none" w:sz="0" w:space="0" w:color="auto"/>
              </w:pBdr>
              <w:spacing w:after="200" w:line="276" w:lineRule="auto"/>
              <w:jc w:val="center"/>
              <w:rPr>
                <w:rFonts w:ascii="Trebuchet MS" w:hAnsi="Trebuchet MS"/>
              </w:rPr>
            </w:pPr>
            <w:r w:rsidRPr="00BC3D94">
              <w:rPr>
                <w:rFonts w:ascii="Trebuchet MS" w:hAnsi="Trebuchet MS"/>
              </w:rPr>
              <w:lastRenderedPageBreak/>
              <w:t>16</w:t>
            </w:r>
          </w:p>
        </w:tc>
        <w:tc>
          <w:tcPr>
            <w:tcW w:w="17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D1095" w:rsidRPr="00BC3D94" w:rsidRDefault="004D1095" w:rsidP="00324744">
            <w:pPr>
              <w:pStyle w:val="Body"/>
              <w:pBdr>
                <w:top w:val="none" w:sz="0" w:space="0" w:color="auto"/>
                <w:left w:val="none" w:sz="0" w:space="0" w:color="auto"/>
                <w:bottom w:val="none" w:sz="0" w:space="0" w:color="auto"/>
                <w:right w:val="none" w:sz="0" w:space="0" w:color="auto"/>
              </w:pBdr>
              <w:spacing w:after="200" w:line="276" w:lineRule="auto"/>
              <w:jc w:val="center"/>
              <w:rPr>
                <w:rFonts w:ascii="Trebuchet MS" w:hAnsi="Trebuchet MS"/>
              </w:rPr>
            </w:pPr>
            <w:r w:rsidRPr="00BC3D94">
              <w:rPr>
                <w:rFonts w:ascii="Trebuchet MS" w:hAnsi="Trebuchet MS"/>
              </w:rPr>
              <w:t>OCT 19, 2015</w:t>
            </w:r>
          </w:p>
        </w:tc>
        <w:tc>
          <w:tcPr>
            <w:tcW w:w="68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D1095" w:rsidRPr="00BC3D94" w:rsidRDefault="004D1095" w:rsidP="00324744">
            <w:pPr>
              <w:pStyle w:val="Body"/>
              <w:pBdr>
                <w:top w:val="none" w:sz="0" w:space="0" w:color="auto"/>
                <w:left w:val="none" w:sz="0" w:space="0" w:color="auto"/>
                <w:bottom w:val="none" w:sz="0" w:space="0" w:color="auto"/>
                <w:right w:val="none" w:sz="0" w:space="0" w:color="auto"/>
              </w:pBdr>
              <w:spacing w:after="200" w:line="276" w:lineRule="auto"/>
              <w:jc w:val="center"/>
              <w:rPr>
                <w:rFonts w:ascii="Trebuchet MS" w:hAnsi="Trebuchet MS"/>
              </w:rPr>
            </w:pPr>
            <w:r w:rsidRPr="00BC3D94">
              <w:rPr>
                <w:rFonts w:ascii="Trebuchet MS" w:hAnsi="Trebuchet MS"/>
              </w:rPr>
              <w:t>INFORMATION SESSION: FAMILY SPONSORSHIP</w:t>
            </w:r>
          </w:p>
        </w:tc>
      </w:tr>
      <w:tr w:rsidR="004D1095" w:rsidTr="00324744">
        <w:trPr>
          <w:trHeight w:val="290"/>
          <w:jc w:val="center"/>
        </w:trPr>
        <w:tc>
          <w:tcPr>
            <w:tcW w:w="11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D1095" w:rsidRPr="00BC3D94" w:rsidRDefault="004D1095" w:rsidP="00324744">
            <w:pPr>
              <w:pStyle w:val="Body"/>
              <w:pBdr>
                <w:top w:val="none" w:sz="0" w:space="0" w:color="auto"/>
                <w:left w:val="none" w:sz="0" w:space="0" w:color="auto"/>
                <w:bottom w:val="none" w:sz="0" w:space="0" w:color="auto"/>
                <w:right w:val="none" w:sz="0" w:space="0" w:color="auto"/>
              </w:pBdr>
              <w:spacing w:after="200" w:line="276" w:lineRule="auto"/>
              <w:jc w:val="center"/>
              <w:rPr>
                <w:rFonts w:ascii="Trebuchet MS" w:hAnsi="Trebuchet MS"/>
              </w:rPr>
            </w:pPr>
            <w:r w:rsidRPr="00BC3D94">
              <w:rPr>
                <w:rFonts w:ascii="Trebuchet MS" w:hAnsi="Trebuchet MS"/>
              </w:rPr>
              <w:t>17</w:t>
            </w:r>
          </w:p>
        </w:tc>
        <w:tc>
          <w:tcPr>
            <w:tcW w:w="17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D1095" w:rsidRPr="00BC3D94" w:rsidRDefault="004D1095" w:rsidP="00324744">
            <w:pPr>
              <w:pStyle w:val="Body"/>
              <w:pBdr>
                <w:top w:val="none" w:sz="0" w:space="0" w:color="auto"/>
                <w:left w:val="none" w:sz="0" w:space="0" w:color="auto"/>
                <w:bottom w:val="none" w:sz="0" w:space="0" w:color="auto"/>
                <w:right w:val="none" w:sz="0" w:space="0" w:color="auto"/>
              </w:pBdr>
              <w:spacing w:after="200" w:line="276" w:lineRule="auto"/>
              <w:jc w:val="center"/>
              <w:rPr>
                <w:rFonts w:ascii="Trebuchet MS" w:hAnsi="Trebuchet MS"/>
              </w:rPr>
            </w:pPr>
            <w:r w:rsidRPr="00BC3D94">
              <w:rPr>
                <w:rFonts w:ascii="Trebuchet MS" w:hAnsi="Trebuchet MS"/>
              </w:rPr>
              <w:t>NOV 02, 2015</w:t>
            </w:r>
          </w:p>
        </w:tc>
        <w:tc>
          <w:tcPr>
            <w:tcW w:w="68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D1095" w:rsidRPr="00BC3D94" w:rsidRDefault="004D1095" w:rsidP="00324744">
            <w:pPr>
              <w:pStyle w:val="Body"/>
              <w:pBdr>
                <w:top w:val="none" w:sz="0" w:space="0" w:color="auto"/>
                <w:left w:val="none" w:sz="0" w:space="0" w:color="auto"/>
                <w:bottom w:val="none" w:sz="0" w:space="0" w:color="auto"/>
                <w:right w:val="none" w:sz="0" w:space="0" w:color="auto"/>
              </w:pBdr>
              <w:spacing w:after="200" w:line="276" w:lineRule="auto"/>
              <w:jc w:val="center"/>
              <w:rPr>
                <w:rFonts w:ascii="Trebuchet MS" w:hAnsi="Trebuchet MS"/>
              </w:rPr>
            </w:pPr>
            <w:r w:rsidRPr="00BC3D94">
              <w:rPr>
                <w:rFonts w:ascii="Trebuchet MS" w:hAnsi="Trebuchet MS"/>
              </w:rPr>
              <w:t>INFORMATION SESSION: COPING WITH DEPRESSION</w:t>
            </w:r>
          </w:p>
        </w:tc>
      </w:tr>
      <w:tr w:rsidR="004D1095" w:rsidTr="00324744">
        <w:trPr>
          <w:trHeight w:val="290"/>
          <w:jc w:val="center"/>
        </w:trPr>
        <w:tc>
          <w:tcPr>
            <w:tcW w:w="11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D1095" w:rsidRPr="00BC3D94" w:rsidRDefault="004D1095" w:rsidP="00324744">
            <w:pPr>
              <w:pStyle w:val="Body"/>
              <w:pBdr>
                <w:top w:val="none" w:sz="0" w:space="0" w:color="auto"/>
                <w:left w:val="none" w:sz="0" w:space="0" w:color="auto"/>
                <w:bottom w:val="none" w:sz="0" w:space="0" w:color="auto"/>
                <w:right w:val="none" w:sz="0" w:space="0" w:color="auto"/>
              </w:pBdr>
              <w:spacing w:after="200" w:line="276" w:lineRule="auto"/>
              <w:jc w:val="center"/>
              <w:rPr>
                <w:rFonts w:ascii="Trebuchet MS" w:hAnsi="Trebuchet MS"/>
              </w:rPr>
            </w:pPr>
            <w:r w:rsidRPr="00BC3D94">
              <w:rPr>
                <w:rFonts w:ascii="Trebuchet MS" w:hAnsi="Trebuchet MS"/>
              </w:rPr>
              <w:t>18</w:t>
            </w:r>
          </w:p>
        </w:tc>
        <w:tc>
          <w:tcPr>
            <w:tcW w:w="17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D1095" w:rsidRPr="00BC3D94" w:rsidRDefault="004D1095" w:rsidP="00324744">
            <w:pPr>
              <w:pStyle w:val="Body"/>
              <w:pBdr>
                <w:top w:val="none" w:sz="0" w:space="0" w:color="auto"/>
                <w:left w:val="none" w:sz="0" w:space="0" w:color="auto"/>
                <w:bottom w:val="none" w:sz="0" w:space="0" w:color="auto"/>
                <w:right w:val="none" w:sz="0" w:space="0" w:color="auto"/>
              </w:pBdr>
              <w:spacing w:after="200" w:line="276" w:lineRule="auto"/>
              <w:jc w:val="center"/>
              <w:rPr>
                <w:rFonts w:ascii="Trebuchet MS" w:hAnsi="Trebuchet MS"/>
              </w:rPr>
            </w:pPr>
            <w:r w:rsidRPr="00BC3D94">
              <w:rPr>
                <w:rFonts w:ascii="Trebuchet MS" w:hAnsi="Trebuchet MS"/>
              </w:rPr>
              <w:t>NOV 16, 2015</w:t>
            </w:r>
          </w:p>
        </w:tc>
        <w:tc>
          <w:tcPr>
            <w:tcW w:w="68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D1095" w:rsidRPr="00BC3D94" w:rsidRDefault="004D1095" w:rsidP="00324744">
            <w:pPr>
              <w:pStyle w:val="Body"/>
              <w:pBdr>
                <w:top w:val="none" w:sz="0" w:space="0" w:color="auto"/>
                <w:left w:val="none" w:sz="0" w:space="0" w:color="auto"/>
                <w:bottom w:val="none" w:sz="0" w:space="0" w:color="auto"/>
                <w:right w:val="none" w:sz="0" w:space="0" w:color="auto"/>
              </w:pBdr>
              <w:spacing w:after="200" w:line="276" w:lineRule="auto"/>
              <w:jc w:val="center"/>
              <w:rPr>
                <w:rFonts w:ascii="Trebuchet MS" w:hAnsi="Trebuchet MS"/>
              </w:rPr>
            </w:pPr>
            <w:r w:rsidRPr="00BC3D94">
              <w:rPr>
                <w:rFonts w:ascii="Trebuchet MS" w:hAnsi="Trebuchet MS"/>
              </w:rPr>
              <w:t>HEALTH SESSION: BREAST CANCER AWARENESS</w:t>
            </w:r>
          </w:p>
        </w:tc>
      </w:tr>
      <w:tr w:rsidR="004D1095" w:rsidTr="00324744">
        <w:trPr>
          <w:trHeight w:val="612"/>
          <w:jc w:val="center"/>
        </w:trPr>
        <w:tc>
          <w:tcPr>
            <w:tcW w:w="11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D1095" w:rsidRPr="00BC3D94" w:rsidRDefault="004D1095" w:rsidP="00324744">
            <w:pPr>
              <w:pStyle w:val="Body"/>
              <w:pBdr>
                <w:top w:val="none" w:sz="0" w:space="0" w:color="auto"/>
                <w:left w:val="none" w:sz="0" w:space="0" w:color="auto"/>
                <w:bottom w:val="none" w:sz="0" w:space="0" w:color="auto"/>
                <w:right w:val="none" w:sz="0" w:space="0" w:color="auto"/>
              </w:pBdr>
              <w:spacing w:after="200" w:line="276" w:lineRule="auto"/>
              <w:jc w:val="center"/>
              <w:rPr>
                <w:rFonts w:ascii="Trebuchet MS" w:hAnsi="Trebuchet MS"/>
              </w:rPr>
            </w:pPr>
            <w:r w:rsidRPr="00BC3D94">
              <w:rPr>
                <w:rFonts w:ascii="Trebuchet MS" w:hAnsi="Trebuchet MS"/>
              </w:rPr>
              <w:t>19</w:t>
            </w:r>
          </w:p>
        </w:tc>
        <w:tc>
          <w:tcPr>
            <w:tcW w:w="17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D1095" w:rsidRPr="00BC3D94" w:rsidRDefault="004D1095" w:rsidP="00324744">
            <w:pPr>
              <w:pStyle w:val="Body"/>
              <w:pBdr>
                <w:top w:val="none" w:sz="0" w:space="0" w:color="auto"/>
                <w:left w:val="none" w:sz="0" w:space="0" w:color="auto"/>
                <w:bottom w:val="none" w:sz="0" w:space="0" w:color="auto"/>
                <w:right w:val="none" w:sz="0" w:space="0" w:color="auto"/>
              </w:pBdr>
              <w:spacing w:after="200" w:line="276" w:lineRule="auto"/>
              <w:jc w:val="center"/>
              <w:rPr>
                <w:rFonts w:ascii="Trebuchet MS" w:hAnsi="Trebuchet MS"/>
              </w:rPr>
            </w:pPr>
            <w:r w:rsidRPr="00BC3D94">
              <w:rPr>
                <w:rFonts w:ascii="Trebuchet MS" w:hAnsi="Trebuchet MS"/>
              </w:rPr>
              <w:t>NOV 30, 2015</w:t>
            </w:r>
          </w:p>
        </w:tc>
        <w:tc>
          <w:tcPr>
            <w:tcW w:w="68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D1095" w:rsidRPr="00BC3D94" w:rsidRDefault="004D1095" w:rsidP="00324744">
            <w:pPr>
              <w:pStyle w:val="Body"/>
              <w:pBdr>
                <w:top w:val="none" w:sz="0" w:space="0" w:color="auto"/>
                <w:left w:val="none" w:sz="0" w:space="0" w:color="auto"/>
                <w:bottom w:val="none" w:sz="0" w:space="0" w:color="auto"/>
                <w:right w:val="none" w:sz="0" w:space="0" w:color="auto"/>
              </w:pBdr>
              <w:spacing w:after="200" w:line="276" w:lineRule="auto"/>
              <w:jc w:val="center"/>
              <w:rPr>
                <w:rFonts w:ascii="Trebuchet MS" w:hAnsi="Trebuchet MS"/>
              </w:rPr>
            </w:pPr>
            <w:r w:rsidRPr="00BC3D94">
              <w:rPr>
                <w:rFonts w:ascii="Trebuchet MS" w:hAnsi="Trebuchet MS"/>
              </w:rPr>
              <w:t>INFORMATION SESSION: PROMOTING LEADERSHIP AMONG GIRLS</w:t>
            </w:r>
          </w:p>
        </w:tc>
      </w:tr>
      <w:tr w:rsidR="004D1095" w:rsidTr="00324744">
        <w:trPr>
          <w:trHeight w:val="290"/>
          <w:jc w:val="center"/>
        </w:trPr>
        <w:tc>
          <w:tcPr>
            <w:tcW w:w="11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D1095" w:rsidRPr="00BC3D94" w:rsidRDefault="004D1095" w:rsidP="00324744">
            <w:pPr>
              <w:pStyle w:val="Body"/>
              <w:pBdr>
                <w:top w:val="none" w:sz="0" w:space="0" w:color="auto"/>
                <w:left w:val="none" w:sz="0" w:space="0" w:color="auto"/>
                <w:bottom w:val="none" w:sz="0" w:space="0" w:color="auto"/>
                <w:right w:val="none" w:sz="0" w:space="0" w:color="auto"/>
              </w:pBdr>
              <w:spacing w:after="200" w:line="276" w:lineRule="auto"/>
              <w:jc w:val="center"/>
              <w:rPr>
                <w:rFonts w:ascii="Trebuchet MS" w:hAnsi="Trebuchet MS"/>
              </w:rPr>
            </w:pPr>
            <w:r w:rsidRPr="00BC3D94">
              <w:rPr>
                <w:rFonts w:ascii="Trebuchet MS" w:hAnsi="Trebuchet MS"/>
              </w:rPr>
              <w:t>20</w:t>
            </w:r>
          </w:p>
        </w:tc>
        <w:tc>
          <w:tcPr>
            <w:tcW w:w="17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D1095" w:rsidRPr="00BC3D94" w:rsidRDefault="004D1095" w:rsidP="00324744">
            <w:pPr>
              <w:pStyle w:val="Body"/>
              <w:pBdr>
                <w:top w:val="none" w:sz="0" w:space="0" w:color="auto"/>
                <w:left w:val="none" w:sz="0" w:space="0" w:color="auto"/>
                <w:bottom w:val="none" w:sz="0" w:space="0" w:color="auto"/>
                <w:right w:val="none" w:sz="0" w:space="0" w:color="auto"/>
              </w:pBdr>
              <w:spacing w:after="200" w:line="276" w:lineRule="auto"/>
              <w:jc w:val="center"/>
              <w:rPr>
                <w:rFonts w:ascii="Trebuchet MS" w:hAnsi="Trebuchet MS"/>
              </w:rPr>
            </w:pPr>
            <w:r w:rsidRPr="00BC3D94">
              <w:rPr>
                <w:rFonts w:ascii="Trebuchet MS" w:hAnsi="Trebuchet MS"/>
              </w:rPr>
              <w:t>DEC 14, 2015</w:t>
            </w:r>
          </w:p>
        </w:tc>
        <w:tc>
          <w:tcPr>
            <w:tcW w:w="68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D1095" w:rsidRPr="00BC3D94" w:rsidRDefault="004D1095" w:rsidP="00324744">
            <w:pPr>
              <w:pStyle w:val="Body"/>
              <w:pBdr>
                <w:top w:val="none" w:sz="0" w:space="0" w:color="auto"/>
                <w:left w:val="none" w:sz="0" w:space="0" w:color="auto"/>
                <w:bottom w:val="none" w:sz="0" w:space="0" w:color="auto"/>
                <w:right w:val="none" w:sz="0" w:space="0" w:color="auto"/>
              </w:pBdr>
              <w:spacing w:after="200" w:line="276" w:lineRule="auto"/>
              <w:jc w:val="center"/>
              <w:rPr>
                <w:rFonts w:ascii="Trebuchet MS" w:hAnsi="Trebuchet MS"/>
              </w:rPr>
            </w:pPr>
            <w:r w:rsidRPr="00BC3D94">
              <w:rPr>
                <w:rFonts w:ascii="Trebuchet MS" w:hAnsi="Trebuchet MS"/>
              </w:rPr>
              <w:t>CHRISTMAS &amp; NEW YEAR PARTY</w:t>
            </w:r>
          </w:p>
        </w:tc>
      </w:tr>
    </w:tbl>
    <w:p w:rsidR="004D1095" w:rsidRDefault="004D1095" w:rsidP="004D1095">
      <w:pPr>
        <w:pStyle w:val="Body"/>
        <w:pBdr>
          <w:top w:val="none" w:sz="0" w:space="0" w:color="auto"/>
          <w:left w:val="none" w:sz="0" w:space="0" w:color="auto"/>
          <w:bottom w:val="none" w:sz="0" w:space="0" w:color="auto"/>
          <w:right w:val="none" w:sz="0" w:space="0" w:color="auto"/>
        </w:pBdr>
        <w:spacing w:after="0" w:line="240" w:lineRule="auto"/>
        <w:jc w:val="both"/>
        <w:rPr>
          <w:b/>
          <w:bCs/>
          <w:sz w:val="28"/>
          <w:szCs w:val="28"/>
        </w:rPr>
      </w:pPr>
    </w:p>
    <w:p w:rsidR="00DE4FB1" w:rsidRDefault="00DE4FB1" w:rsidP="004D1095">
      <w:pPr>
        <w:pStyle w:val="Body"/>
        <w:pBdr>
          <w:top w:val="none" w:sz="0" w:space="0" w:color="auto"/>
          <w:left w:val="none" w:sz="0" w:space="0" w:color="auto"/>
          <w:bottom w:val="none" w:sz="0" w:space="0" w:color="auto"/>
          <w:right w:val="none" w:sz="0" w:space="0" w:color="auto"/>
        </w:pBdr>
        <w:spacing w:after="0" w:line="276" w:lineRule="auto"/>
        <w:jc w:val="both"/>
        <w:rPr>
          <w:b/>
          <w:bCs/>
          <w:sz w:val="28"/>
          <w:szCs w:val="28"/>
        </w:rPr>
      </w:pPr>
    </w:p>
    <w:p w:rsidR="004D1095" w:rsidRDefault="004D1095" w:rsidP="004D1095">
      <w:pPr>
        <w:pStyle w:val="Body"/>
        <w:pBdr>
          <w:top w:val="none" w:sz="0" w:space="0" w:color="auto"/>
          <w:left w:val="none" w:sz="0" w:space="0" w:color="auto"/>
          <w:bottom w:val="none" w:sz="0" w:space="0" w:color="auto"/>
          <w:right w:val="none" w:sz="0" w:space="0" w:color="auto"/>
        </w:pBdr>
        <w:spacing w:after="0" w:line="276" w:lineRule="auto"/>
        <w:jc w:val="both"/>
        <w:rPr>
          <w:b/>
          <w:bCs/>
          <w:sz w:val="28"/>
          <w:szCs w:val="28"/>
        </w:rPr>
      </w:pPr>
      <w:r>
        <w:rPr>
          <w:b/>
          <w:bCs/>
          <w:sz w:val="28"/>
          <w:szCs w:val="28"/>
        </w:rPr>
        <w:t>PROPOSED ACTIVITIES FOR EXTENDED SESSIONS</w:t>
      </w:r>
    </w:p>
    <w:p w:rsidR="004D1095" w:rsidRDefault="00520A08" w:rsidP="004D1095">
      <w:pPr>
        <w:pStyle w:val="Body"/>
        <w:pBdr>
          <w:top w:val="none" w:sz="0" w:space="0" w:color="auto"/>
          <w:left w:val="none" w:sz="0" w:space="0" w:color="auto"/>
          <w:bottom w:val="none" w:sz="0" w:space="0" w:color="auto"/>
          <w:right w:val="none" w:sz="0" w:space="0" w:color="auto"/>
        </w:pBdr>
        <w:spacing w:after="0" w:line="276" w:lineRule="auto"/>
        <w:jc w:val="both"/>
        <w:rPr>
          <w:b/>
          <w:bCs/>
          <w:sz w:val="28"/>
          <w:szCs w:val="28"/>
        </w:rPr>
      </w:pPr>
      <w:r>
        <w:rPr>
          <w:noProof/>
          <w:lang w:val="en-CA"/>
        </w:rPr>
        <mc:AlternateContent>
          <mc:Choice Requires="wps">
            <w:drawing>
              <wp:inline distT="0" distB="0" distL="0" distR="0">
                <wp:extent cx="5943600" cy="19050"/>
                <wp:effectExtent l="0" t="0" r="0" b="0"/>
                <wp:docPr id="24"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9050"/>
                        </a:xfrm>
                        <a:prstGeom prst="rect">
                          <a:avLst/>
                        </a:prstGeom>
                        <a:solidFill>
                          <a:srgbClr val="A0A0A0"/>
                        </a:solidFill>
                        <a:ln w="12700" cap="flat">
                          <a:noFill/>
                          <a:miter lim="400000"/>
                        </a:ln>
                        <a:effectLst/>
                      </wps:spPr>
                      <wps:bodyPr/>
                    </wps:wsp>
                  </a:graphicData>
                </a:graphic>
              </wp:inline>
            </w:drawing>
          </mc:Choice>
          <mc:Fallback>
            <w:pict>
              <v:rect w14:anchorId="54561F6E" id="officeArt object" o:spid="_x0000_s1026" style="width:468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" fillcolor="#a0a0a0" stroked="f" strokeweight="1pt">
                <v:stroke miterlimit="4"/>
                <v:path arrowok="t"/>
                <w10:anchorlock/>
              </v:rect>
            </w:pict>
          </mc:Fallback>
        </mc:AlternateContent>
      </w:r>
    </w:p>
    <w:p w:rsidR="004D1095" w:rsidRPr="00BC3D94" w:rsidRDefault="004D1095" w:rsidP="004D1095">
      <w:pPr>
        <w:pStyle w:val="Body"/>
        <w:pBdr>
          <w:top w:val="none" w:sz="0" w:space="0" w:color="auto"/>
          <w:left w:val="none" w:sz="0" w:space="0" w:color="auto"/>
          <w:bottom w:val="none" w:sz="0" w:space="0" w:color="auto"/>
          <w:right w:val="none" w:sz="0" w:space="0" w:color="auto"/>
        </w:pBdr>
        <w:spacing w:after="0" w:line="276" w:lineRule="auto"/>
        <w:jc w:val="both"/>
        <w:rPr>
          <w:rFonts w:ascii="Trebuchet MS" w:hAnsi="Trebuchet MS"/>
        </w:rPr>
      </w:pPr>
      <w:r w:rsidRPr="00BC3D94">
        <w:rPr>
          <w:rFonts w:ascii="Trebuchet MS" w:hAnsi="Trebuchet MS"/>
        </w:rPr>
        <w:t xml:space="preserve">It is recommended that these sessions be increased in frequency from the current 2, to 4 sessions in a month. This recommendation is based on client requests as well as the coordinator`s assessment for the need to impart more essential information to participants. </w:t>
      </w:r>
      <w:r w:rsidRPr="00BC3D94">
        <w:rPr>
          <w:rFonts w:ascii="Trebuchet MS" w:hAnsi="Trebuchet MS"/>
          <w:u w:val="single"/>
        </w:rPr>
        <w:t>Some</w:t>
      </w:r>
      <w:r w:rsidRPr="00BC3D94">
        <w:rPr>
          <w:rFonts w:ascii="Trebuchet MS" w:hAnsi="Trebuchet MS"/>
        </w:rPr>
        <w:t xml:space="preserve"> essential topics that need to be covered are given below for consideration:</w:t>
      </w:r>
    </w:p>
    <w:p w:rsidR="004D1095" w:rsidRPr="00BC3D94" w:rsidRDefault="004D1095" w:rsidP="004D1095">
      <w:pPr>
        <w:pStyle w:val="Body"/>
        <w:numPr>
          <w:ilvl w:val="0"/>
          <w:numId w:val="26"/>
        </w:numPr>
        <w:pBdr>
          <w:top w:val="none" w:sz="0" w:space="0" w:color="auto"/>
          <w:left w:val="none" w:sz="0" w:space="0" w:color="auto"/>
          <w:bottom w:val="none" w:sz="0" w:space="0" w:color="auto"/>
          <w:right w:val="none" w:sz="0" w:space="0" w:color="auto"/>
        </w:pBdr>
        <w:tabs>
          <w:tab w:val="clear" w:pos="360"/>
          <w:tab w:val="num" w:pos="330"/>
        </w:tabs>
        <w:spacing w:after="0" w:line="276" w:lineRule="auto"/>
        <w:ind w:left="330" w:hanging="330"/>
        <w:jc w:val="both"/>
        <w:rPr>
          <w:rFonts w:ascii="Trebuchet MS" w:hAnsi="Trebuchet MS"/>
        </w:rPr>
      </w:pPr>
      <w:r w:rsidRPr="00BC3D94">
        <w:rPr>
          <w:rFonts w:ascii="Trebuchet MS" w:hAnsi="Trebuchet MS"/>
        </w:rPr>
        <w:t>Family Violence</w:t>
      </w:r>
    </w:p>
    <w:p w:rsidR="004D1095" w:rsidRPr="00BC3D94" w:rsidRDefault="004D1095" w:rsidP="004D1095">
      <w:pPr>
        <w:pStyle w:val="Body"/>
        <w:numPr>
          <w:ilvl w:val="0"/>
          <w:numId w:val="26"/>
        </w:numPr>
        <w:pBdr>
          <w:top w:val="none" w:sz="0" w:space="0" w:color="auto"/>
          <w:left w:val="none" w:sz="0" w:space="0" w:color="auto"/>
          <w:bottom w:val="none" w:sz="0" w:space="0" w:color="auto"/>
          <w:right w:val="none" w:sz="0" w:space="0" w:color="auto"/>
        </w:pBdr>
        <w:tabs>
          <w:tab w:val="clear" w:pos="360"/>
          <w:tab w:val="num" w:pos="330"/>
        </w:tabs>
        <w:spacing w:after="0" w:line="276" w:lineRule="auto"/>
        <w:ind w:left="330" w:hanging="330"/>
        <w:jc w:val="both"/>
        <w:rPr>
          <w:rFonts w:ascii="Trebuchet MS" w:hAnsi="Trebuchet MS"/>
        </w:rPr>
      </w:pPr>
      <w:r w:rsidRPr="00BC3D94">
        <w:rPr>
          <w:rFonts w:ascii="Trebuchet MS" w:hAnsi="Trebuchet MS"/>
        </w:rPr>
        <w:t>Spousal rights &amp; support</w:t>
      </w:r>
    </w:p>
    <w:p w:rsidR="004D1095" w:rsidRPr="00BC3D94" w:rsidRDefault="004D1095" w:rsidP="004D1095">
      <w:pPr>
        <w:pStyle w:val="Body"/>
        <w:numPr>
          <w:ilvl w:val="0"/>
          <w:numId w:val="26"/>
        </w:numPr>
        <w:pBdr>
          <w:top w:val="none" w:sz="0" w:space="0" w:color="auto"/>
          <w:left w:val="none" w:sz="0" w:space="0" w:color="auto"/>
          <w:bottom w:val="none" w:sz="0" w:space="0" w:color="auto"/>
          <w:right w:val="none" w:sz="0" w:space="0" w:color="auto"/>
        </w:pBdr>
        <w:tabs>
          <w:tab w:val="clear" w:pos="360"/>
          <w:tab w:val="num" w:pos="330"/>
        </w:tabs>
        <w:spacing w:after="0" w:line="276" w:lineRule="auto"/>
        <w:ind w:left="330" w:hanging="330"/>
        <w:jc w:val="both"/>
        <w:rPr>
          <w:rFonts w:ascii="Trebuchet MS" w:hAnsi="Trebuchet MS"/>
        </w:rPr>
      </w:pPr>
      <w:r w:rsidRPr="00BC3D94">
        <w:rPr>
          <w:rFonts w:ascii="Trebuchet MS" w:hAnsi="Trebuchet MS"/>
        </w:rPr>
        <w:t>Housing in Canada</w:t>
      </w:r>
    </w:p>
    <w:p w:rsidR="004D1095" w:rsidRPr="00BC3D94" w:rsidRDefault="004D1095" w:rsidP="004D1095">
      <w:pPr>
        <w:pStyle w:val="Body"/>
        <w:numPr>
          <w:ilvl w:val="0"/>
          <w:numId w:val="26"/>
        </w:numPr>
        <w:pBdr>
          <w:top w:val="none" w:sz="0" w:space="0" w:color="auto"/>
          <w:left w:val="none" w:sz="0" w:space="0" w:color="auto"/>
          <w:bottom w:val="none" w:sz="0" w:space="0" w:color="auto"/>
          <w:right w:val="none" w:sz="0" w:space="0" w:color="auto"/>
        </w:pBdr>
        <w:tabs>
          <w:tab w:val="clear" w:pos="360"/>
          <w:tab w:val="num" w:pos="330"/>
        </w:tabs>
        <w:spacing w:after="0" w:line="276" w:lineRule="auto"/>
        <w:ind w:left="330" w:hanging="330"/>
        <w:jc w:val="both"/>
        <w:rPr>
          <w:rFonts w:ascii="Trebuchet MS" w:hAnsi="Trebuchet MS"/>
        </w:rPr>
      </w:pPr>
      <w:r w:rsidRPr="00BC3D94">
        <w:rPr>
          <w:rFonts w:ascii="Trebuchet MS" w:hAnsi="Trebuchet MS"/>
        </w:rPr>
        <w:t xml:space="preserve">Cross cultural parenting </w:t>
      </w:r>
    </w:p>
    <w:p w:rsidR="004D1095" w:rsidRPr="00BC3D94" w:rsidRDefault="004D1095" w:rsidP="004D1095">
      <w:pPr>
        <w:pStyle w:val="Body"/>
        <w:numPr>
          <w:ilvl w:val="0"/>
          <w:numId w:val="26"/>
        </w:numPr>
        <w:pBdr>
          <w:top w:val="none" w:sz="0" w:space="0" w:color="auto"/>
          <w:left w:val="none" w:sz="0" w:space="0" w:color="auto"/>
          <w:bottom w:val="none" w:sz="0" w:space="0" w:color="auto"/>
          <w:right w:val="none" w:sz="0" w:space="0" w:color="auto"/>
        </w:pBdr>
        <w:tabs>
          <w:tab w:val="clear" w:pos="360"/>
          <w:tab w:val="num" w:pos="330"/>
        </w:tabs>
        <w:spacing w:after="0" w:line="276" w:lineRule="auto"/>
        <w:ind w:left="330" w:hanging="330"/>
        <w:jc w:val="both"/>
        <w:rPr>
          <w:rFonts w:ascii="Trebuchet MS" w:hAnsi="Trebuchet MS"/>
        </w:rPr>
      </w:pPr>
      <w:r w:rsidRPr="00BC3D94">
        <w:rPr>
          <w:rFonts w:ascii="Trebuchet MS" w:hAnsi="Trebuchet MS"/>
        </w:rPr>
        <w:t>Financial Literacy</w:t>
      </w:r>
    </w:p>
    <w:p w:rsidR="004D1095" w:rsidRPr="00BC3D94" w:rsidRDefault="004D1095" w:rsidP="004D1095">
      <w:pPr>
        <w:pStyle w:val="Body"/>
        <w:numPr>
          <w:ilvl w:val="0"/>
          <w:numId w:val="26"/>
        </w:numPr>
        <w:pBdr>
          <w:top w:val="none" w:sz="0" w:space="0" w:color="auto"/>
          <w:left w:val="none" w:sz="0" w:space="0" w:color="auto"/>
          <w:bottom w:val="none" w:sz="0" w:space="0" w:color="auto"/>
          <w:right w:val="none" w:sz="0" w:space="0" w:color="auto"/>
        </w:pBdr>
        <w:tabs>
          <w:tab w:val="clear" w:pos="360"/>
          <w:tab w:val="num" w:pos="330"/>
        </w:tabs>
        <w:spacing w:after="0" w:line="276" w:lineRule="auto"/>
        <w:ind w:left="330" w:hanging="330"/>
        <w:jc w:val="both"/>
        <w:rPr>
          <w:rFonts w:ascii="Trebuchet MS" w:hAnsi="Trebuchet MS"/>
        </w:rPr>
      </w:pPr>
      <w:r w:rsidRPr="00BC3D94">
        <w:rPr>
          <w:rFonts w:ascii="Trebuchet MS" w:hAnsi="Trebuchet MS"/>
        </w:rPr>
        <w:t>Running a small business</w:t>
      </w:r>
    </w:p>
    <w:p w:rsidR="004D1095" w:rsidRPr="00BC3D94" w:rsidRDefault="004D1095" w:rsidP="004D1095">
      <w:pPr>
        <w:pStyle w:val="Body"/>
        <w:numPr>
          <w:ilvl w:val="0"/>
          <w:numId w:val="26"/>
        </w:numPr>
        <w:pBdr>
          <w:top w:val="none" w:sz="0" w:space="0" w:color="auto"/>
          <w:left w:val="none" w:sz="0" w:space="0" w:color="auto"/>
          <w:bottom w:val="none" w:sz="0" w:space="0" w:color="auto"/>
          <w:right w:val="none" w:sz="0" w:space="0" w:color="auto"/>
        </w:pBdr>
        <w:tabs>
          <w:tab w:val="clear" w:pos="360"/>
          <w:tab w:val="num" w:pos="330"/>
        </w:tabs>
        <w:spacing w:after="0" w:line="276" w:lineRule="auto"/>
        <w:ind w:left="330" w:hanging="330"/>
        <w:jc w:val="both"/>
        <w:rPr>
          <w:rFonts w:ascii="Trebuchet MS" w:hAnsi="Trebuchet MS"/>
        </w:rPr>
      </w:pPr>
      <w:r w:rsidRPr="00BC3D94">
        <w:rPr>
          <w:rFonts w:ascii="Trebuchet MS" w:hAnsi="Trebuchet MS"/>
        </w:rPr>
        <w:t>Canadian Charter of Rights &amp; Responsibilities, Rights of PR &amp; Citizens</w:t>
      </w:r>
    </w:p>
    <w:p w:rsidR="004D1095" w:rsidRPr="00BC3D94" w:rsidRDefault="004D1095" w:rsidP="004D1095">
      <w:pPr>
        <w:pStyle w:val="Body"/>
        <w:numPr>
          <w:ilvl w:val="0"/>
          <w:numId w:val="26"/>
        </w:numPr>
        <w:pBdr>
          <w:top w:val="none" w:sz="0" w:space="0" w:color="auto"/>
          <w:left w:val="none" w:sz="0" w:space="0" w:color="auto"/>
          <w:bottom w:val="none" w:sz="0" w:space="0" w:color="auto"/>
          <w:right w:val="none" w:sz="0" w:space="0" w:color="auto"/>
        </w:pBdr>
        <w:tabs>
          <w:tab w:val="clear" w:pos="360"/>
          <w:tab w:val="num" w:pos="330"/>
        </w:tabs>
        <w:spacing w:after="0" w:line="276" w:lineRule="auto"/>
        <w:ind w:left="330" w:hanging="330"/>
        <w:jc w:val="both"/>
        <w:rPr>
          <w:rFonts w:ascii="Trebuchet MS" w:hAnsi="Trebuchet MS"/>
        </w:rPr>
      </w:pPr>
      <w:r w:rsidRPr="00BC3D94">
        <w:rPr>
          <w:rFonts w:ascii="Trebuchet MS" w:hAnsi="Trebuchet MS"/>
        </w:rPr>
        <w:t>Volunteering in the Community</w:t>
      </w:r>
    </w:p>
    <w:p w:rsidR="004D1095" w:rsidRPr="00BC3D94" w:rsidRDefault="004D1095" w:rsidP="004D1095">
      <w:pPr>
        <w:pStyle w:val="Body"/>
        <w:numPr>
          <w:ilvl w:val="0"/>
          <w:numId w:val="26"/>
        </w:numPr>
        <w:pBdr>
          <w:top w:val="none" w:sz="0" w:space="0" w:color="auto"/>
          <w:left w:val="none" w:sz="0" w:space="0" w:color="auto"/>
          <w:bottom w:val="none" w:sz="0" w:space="0" w:color="auto"/>
          <w:right w:val="none" w:sz="0" w:space="0" w:color="auto"/>
        </w:pBdr>
        <w:tabs>
          <w:tab w:val="clear" w:pos="360"/>
          <w:tab w:val="num" w:pos="330"/>
        </w:tabs>
        <w:spacing w:after="0" w:line="276" w:lineRule="auto"/>
        <w:ind w:left="330" w:hanging="330"/>
        <w:jc w:val="both"/>
        <w:rPr>
          <w:rFonts w:ascii="Trebuchet MS" w:hAnsi="Trebuchet MS"/>
        </w:rPr>
      </w:pPr>
      <w:r w:rsidRPr="00BC3D94">
        <w:rPr>
          <w:rFonts w:ascii="Trebuchet MS" w:hAnsi="Trebuchet MS"/>
        </w:rPr>
        <w:t>Networking for Newcomers</w:t>
      </w:r>
    </w:p>
    <w:p w:rsidR="004D1095" w:rsidRPr="00BC3D94" w:rsidRDefault="004D1095" w:rsidP="004D1095">
      <w:pPr>
        <w:pStyle w:val="Body"/>
        <w:numPr>
          <w:ilvl w:val="0"/>
          <w:numId w:val="26"/>
        </w:numPr>
        <w:pBdr>
          <w:top w:val="none" w:sz="0" w:space="0" w:color="auto"/>
          <w:left w:val="none" w:sz="0" w:space="0" w:color="auto"/>
          <w:bottom w:val="none" w:sz="0" w:space="0" w:color="auto"/>
          <w:right w:val="none" w:sz="0" w:space="0" w:color="auto"/>
        </w:pBdr>
        <w:tabs>
          <w:tab w:val="clear" w:pos="360"/>
          <w:tab w:val="num" w:pos="330"/>
        </w:tabs>
        <w:spacing w:after="0" w:line="276" w:lineRule="auto"/>
        <w:ind w:left="330" w:hanging="330"/>
        <w:jc w:val="both"/>
        <w:rPr>
          <w:rFonts w:ascii="Trebuchet MS" w:hAnsi="Trebuchet MS"/>
        </w:rPr>
      </w:pPr>
      <w:r w:rsidRPr="00BC3D94">
        <w:rPr>
          <w:rFonts w:ascii="Trebuchet MS" w:hAnsi="Trebuchet MS"/>
        </w:rPr>
        <w:t>Life skills for survival in Canada</w:t>
      </w:r>
    </w:p>
    <w:p w:rsidR="004D1095" w:rsidRPr="00BC3D94" w:rsidRDefault="004D1095" w:rsidP="004D1095">
      <w:pPr>
        <w:pStyle w:val="Body"/>
        <w:numPr>
          <w:ilvl w:val="0"/>
          <w:numId w:val="26"/>
        </w:numPr>
        <w:pBdr>
          <w:top w:val="none" w:sz="0" w:space="0" w:color="auto"/>
          <w:left w:val="none" w:sz="0" w:space="0" w:color="auto"/>
          <w:bottom w:val="none" w:sz="0" w:space="0" w:color="auto"/>
          <w:right w:val="none" w:sz="0" w:space="0" w:color="auto"/>
        </w:pBdr>
        <w:tabs>
          <w:tab w:val="clear" w:pos="360"/>
          <w:tab w:val="num" w:pos="330"/>
        </w:tabs>
        <w:spacing w:after="0" w:line="276" w:lineRule="auto"/>
        <w:ind w:left="330" w:hanging="330"/>
        <w:jc w:val="both"/>
        <w:rPr>
          <w:rFonts w:ascii="Trebuchet MS" w:hAnsi="Trebuchet MS"/>
        </w:rPr>
      </w:pPr>
      <w:r w:rsidRPr="00BC3D94">
        <w:rPr>
          <w:rFonts w:ascii="Trebuchet MS" w:hAnsi="Trebuchet MS"/>
        </w:rPr>
        <w:t>Canadian Work-place Culture</w:t>
      </w:r>
    </w:p>
    <w:p w:rsidR="004D1095" w:rsidRPr="00BC3D94" w:rsidRDefault="004D1095" w:rsidP="004D1095">
      <w:pPr>
        <w:pStyle w:val="Body"/>
        <w:numPr>
          <w:ilvl w:val="0"/>
          <w:numId w:val="26"/>
        </w:numPr>
        <w:pBdr>
          <w:top w:val="none" w:sz="0" w:space="0" w:color="auto"/>
          <w:left w:val="none" w:sz="0" w:space="0" w:color="auto"/>
          <w:bottom w:val="none" w:sz="0" w:space="0" w:color="auto"/>
          <w:right w:val="none" w:sz="0" w:space="0" w:color="auto"/>
        </w:pBdr>
        <w:tabs>
          <w:tab w:val="clear" w:pos="360"/>
          <w:tab w:val="num" w:pos="330"/>
        </w:tabs>
        <w:spacing w:after="0" w:line="276" w:lineRule="auto"/>
        <w:ind w:left="330" w:hanging="330"/>
        <w:jc w:val="both"/>
        <w:rPr>
          <w:rFonts w:ascii="Trebuchet MS" w:hAnsi="Trebuchet MS"/>
        </w:rPr>
      </w:pPr>
      <w:r w:rsidRPr="00BC3D94">
        <w:rPr>
          <w:rFonts w:ascii="Trebuchet MS" w:hAnsi="Trebuchet MS"/>
        </w:rPr>
        <w:t>Time Management &amp; Organizational Skills</w:t>
      </w:r>
    </w:p>
    <w:p w:rsidR="0080114E" w:rsidRPr="002F67BB" w:rsidRDefault="004D1095" w:rsidP="004D1095">
      <w:pPr>
        <w:pStyle w:val="Body"/>
        <w:pBdr>
          <w:top w:val="none" w:sz="0" w:space="0" w:color="auto"/>
          <w:left w:val="none" w:sz="0" w:space="0" w:color="auto"/>
          <w:bottom w:val="none" w:sz="0" w:space="0" w:color="auto"/>
          <w:right w:val="none" w:sz="0" w:space="0" w:color="auto"/>
        </w:pBdr>
        <w:spacing w:after="0" w:line="276" w:lineRule="auto"/>
        <w:jc w:val="both"/>
        <w:rPr>
          <w:rFonts w:ascii="Trebuchet MS" w:hAnsi="Trebuchet MS"/>
        </w:rPr>
      </w:pPr>
      <w:r w:rsidRPr="00BC3D94">
        <w:rPr>
          <w:rFonts w:ascii="Trebuchet MS" w:hAnsi="Trebuchet MS"/>
        </w:rPr>
        <w:t>These ideas will b</w:t>
      </w:r>
      <w:r w:rsidR="002F67BB">
        <w:rPr>
          <w:rFonts w:ascii="Trebuchet MS" w:hAnsi="Trebuchet MS"/>
        </w:rPr>
        <w:t>e developed further if required</w:t>
      </w:r>
    </w:p>
    <w:p w:rsidR="0080114E" w:rsidRDefault="0080114E" w:rsidP="004D1095">
      <w:pPr>
        <w:pStyle w:val="Body"/>
        <w:pBdr>
          <w:top w:val="none" w:sz="0" w:space="0" w:color="auto"/>
          <w:left w:val="none" w:sz="0" w:space="0" w:color="auto"/>
          <w:bottom w:val="none" w:sz="0" w:space="0" w:color="auto"/>
          <w:right w:val="none" w:sz="0" w:space="0" w:color="auto"/>
        </w:pBdr>
        <w:spacing w:after="0" w:line="276" w:lineRule="auto"/>
        <w:jc w:val="both"/>
        <w:rPr>
          <w:rFonts w:ascii="Trebuchet MS" w:hAnsi="Trebuchet MS"/>
          <w:b/>
          <w:sz w:val="28"/>
          <w:szCs w:val="28"/>
        </w:rPr>
      </w:pPr>
      <w:r>
        <w:rPr>
          <w:rFonts w:ascii="Trebuchet MS" w:hAnsi="Trebuchet MS"/>
          <w:b/>
          <w:sz w:val="28"/>
          <w:szCs w:val="28"/>
        </w:rPr>
        <w:t>Services:</w:t>
      </w:r>
    </w:p>
    <w:p w:rsidR="0080114E" w:rsidRDefault="0080114E" w:rsidP="004D1095">
      <w:pPr>
        <w:pStyle w:val="Body"/>
        <w:pBdr>
          <w:top w:val="none" w:sz="0" w:space="0" w:color="auto"/>
          <w:left w:val="none" w:sz="0" w:space="0" w:color="auto"/>
          <w:bottom w:val="none" w:sz="0" w:space="0" w:color="auto"/>
          <w:right w:val="none" w:sz="0" w:space="0" w:color="auto"/>
        </w:pBdr>
        <w:spacing w:after="0" w:line="276" w:lineRule="auto"/>
        <w:jc w:val="both"/>
        <w:rPr>
          <w:rFonts w:ascii="Trebuchet MS" w:hAnsi="Trebuchet MS"/>
          <w:b/>
          <w:sz w:val="28"/>
          <w:szCs w:val="28"/>
        </w:rPr>
      </w:pPr>
    </w:p>
    <w:p w:rsidR="0080114E" w:rsidRDefault="0080114E" w:rsidP="0080114E">
      <w:pPr>
        <w:pStyle w:val="Body"/>
        <w:numPr>
          <w:ilvl w:val="0"/>
          <w:numId w:val="40"/>
        </w:numPr>
        <w:pBdr>
          <w:top w:val="none" w:sz="0" w:space="0" w:color="auto"/>
          <w:left w:val="none" w:sz="0" w:space="0" w:color="auto"/>
          <w:bottom w:val="none" w:sz="0" w:space="0" w:color="auto"/>
          <w:right w:val="none" w:sz="0" w:space="0" w:color="auto"/>
        </w:pBdr>
        <w:spacing w:after="0" w:line="276" w:lineRule="auto"/>
        <w:jc w:val="both"/>
        <w:rPr>
          <w:rFonts w:ascii="Trebuchet MS" w:hAnsi="Trebuchet MS"/>
          <w:b/>
          <w:sz w:val="24"/>
          <w:szCs w:val="24"/>
          <w:u w:val="single"/>
        </w:rPr>
      </w:pPr>
      <w:r w:rsidRPr="0080114E">
        <w:rPr>
          <w:rFonts w:ascii="Trebuchet MS" w:hAnsi="Trebuchet MS"/>
          <w:b/>
          <w:sz w:val="24"/>
          <w:szCs w:val="24"/>
          <w:u w:val="single"/>
        </w:rPr>
        <w:t xml:space="preserve">Settlement Counselling </w:t>
      </w:r>
    </w:p>
    <w:p w:rsidR="0080114E" w:rsidRDefault="0080114E" w:rsidP="0080114E">
      <w:pPr>
        <w:pStyle w:val="Body"/>
        <w:pBdr>
          <w:top w:val="none" w:sz="0" w:space="0" w:color="auto"/>
          <w:left w:val="none" w:sz="0" w:space="0" w:color="auto"/>
          <w:bottom w:val="none" w:sz="0" w:space="0" w:color="auto"/>
          <w:right w:val="none" w:sz="0" w:space="0" w:color="auto"/>
        </w:pBdr>
        <w:spacing w:after="0" w:line="276" w:lineRule="auto"/>
        <w:ind w:left="720"/>
        <w:jc w:val="both"/>
        <w:rPr>
          <w:rFonts w:ascii="Trebuchet MS" w:hAnsi="Trebuchet MS"/>
          <w:b/>
          <w:sz w:val="24"/>
          <w:szCs w:val="24"/>
          <w:u w:val="single"/>
        </w:rPr>
      </w:pPr>
    </w:p>
    <w:p w:rsidR="0080114E" w:rsidRPr="00FB4AE6" w:rsidRDefault="0080114E" w:rsidP="00FB4AE6">
      <w:pPr>
        <w:pStyle w:val="Body"/>
        <w:pBdr>
          <w:top w:val="none" w:sz="0" w:space="0" w:color="auto"/>
          <w:left w:val="none" w:sz="0" w:space="0" w:color="auto"/>
          <w:bottom w:val="none" w:sz="0" w:space="0" w:color="auto"/>
          <w:right w:val="none" w:sz="0" w:space="0" w:color="auto"/>
        </w:pBdr>
        <w:spacing w:after="0" w:line="276" w:lineRule="auto"/>
        <w:ind w:left="720"/>
        <w:jc w:val="both"/>
        <w:rPr>
          <w:rFonts w:ascii="Trebuchet MS" w:hAnsi="Trebuchet MS"/>
          <w:b/>
          <w:sz w:val="24"/>
          <w:szCs w:val="24"/>
          <w:u w:val="single"/>
        </w:rPr>
      </w:pPr>
      <w:r w:rsidRPr="0080114E">
        <w:rPr>
          <w:rFonts w:ascii="Trebuchet MS" w:hAnsi="Trebuchet MS"/>
          <w:bCs/>
        </w:rPr>
        <w:t xml:space="preserve">The settlement and Adaptation Program and services of Newcomers to Canada are provided by Indo-Canadian Women’s Association Settlement counsellors. </w:t>
      </w:r>
      <w:r w:rsidRPr="0080114E">
        <w:rPr>
          <w:rFonts w:ascii="Trebuchet MS" w:hAnsi="Trebuchet MS"/>
          <w:b/>
          <w:bCs/>
        </w:rPr>
        <w:t>This program is funded by Citizenship and Immigration Canada.</w:t>
      </w:r>
      <w:r w:rsidRPr="0080114E">
        <w:rPr>
          <w:rFonts w:ascii="Trebuchet MS" w:hAnsi="Trebuchet MS"/>
          <w:bCs/>
        </w:rPr>
        <w:t xml:space="preserve"> ICWA provides the Settlement Programs and Services from the Welcome Centre for Immigrants located in the Millbourne Mall of Millwood </w:t>
      </w:r>
      <w:proofErr w:type="spellStart"/>
      <w:r w:rsidRPr="0080114E">
        <w:rPr>
          <w:rFonts w:ascii="Trebuchet MS" w:hAnsi="Trebuchet MS"/>
          <w:bCs/>
        </w:rPr>
        <w:t>neighbourhood</w:t>
      </w:r>
      <w:proofErr w:type="spellEnd"/>
      <w:r w:rsidRPr="0080114E">
        <w:rPr>
          <w:rFonts w:ascii="Trebuchet MS" w:hAnsi="Trebuchet MS"/>
          <w:bCs/>
        </w:rPr>
        <w:t xml:space="preserve">. There are </w:t>
      </w:r>
      <w:r w:rsidRPr="0080114E">
        <w:rPr>
          <w:rFonts w:ascii="Trebuchet MS" w:hAnsi="Trebuchet MS"/>
          <w:b/>
          <w:bCs/>
        </w:rPr>
        <w:t>two Full Time Settlement Counsellors</w:t>
      </w:r>
      <w:r w:rsidRPr="0080114E">
        <w:rPr>
          <w:rFonts w:ascii="Trebuchet MS" w:hAnsi="Trebuchet MS"/>
          <w:bCs/>
        </w:rPr>
        <w:t xml:space="preserve"> hired by ICWA to provide settlement and integration services to new immigrants. The settlement </w:t>
      </w:r>
      <w:proofErr w:type="spellStart"/>
      <w:r w:rsidRPr="0080114E">
        <w:rPr>
          <w:rFonts w:ascii="Trebuchet MS" w:hAnsi="Trebuchet MS"/>
          <w:bCs/>
        </w:rPr>
        <w:t>councillor’s</w:t>
      </w:r>
      <w:proofErr w:type="spellEnd"/>
      <w:r w:rsidRPr="0080114E">
        <w:rPr>
          <w:rFonts w:ascii="Trebuchet MS" w:hAnsi="Trebuchet MS"/>
          <w:bCs/>
        </w:rPr>
        <w:t xml:space="preserve"> provide Settlement Orientation Sessions and one to one counselling to Newcomers to Canada.</w:t>
      </w:r>
    </w:p>
    <w:p w:rsidR="0080114E" w:rsidRDefault="0080114E" w:rsidP="004D1095">
      <w:pPr>
        <w:pStyle w:val="Body"/>
        <w:pBdr>
          <w:top w:val="none" w:sz="0" w:space="0" w:color="auto"/>
          <w:left w:val="none" w:sz="0" w:space="0" w:color="auto"/>
          <w:bottom w:val="none" w:sz="0" w:space="0" w:color="auto"/>
          <w:right w:val="none" w:sz="0" w:space="0" w:color="auto"/>
        </w:pBdr>
        <w:spacing w:after="0" w:line="276" w:lineRule="auto"/>
        <w:jc w:val="both"/>
        <w:rPr>
          <w:sz w:val="24"/>
          <w:szCs w:val="24"/>
        </w:rPr>
      </w:pPr>
    </w:p>
    <w:p w:rsidR="0080114E" w:rsidRDefault="000C17C6" w:rsidP="0080114E">
      <w:pPr>
        <w:pStyle w:val="Body"/>
        <w:pBdr>
          <w:top w:val="none" w:sz="0" w:space="0" w:color="auto"/>
          <w:left w:val="none" w:sz="0" w:space="0" w:color="auto"/>
          <w:bottom w:val="none" w:sz="0" w:space="0" w:color="auto"/>
          <w:right w:val="none" w:sz="0" w:space="0" w:color="auto"/>
        </w:pBdr>
        <w:spacing w:after="0" w:line="276" w:lineRule="auto"/>
        <w:jc w:val="center"/>
        <w:rPr>
          <w:sz w:val="24"/>
          <w:szCs w:val="24"/>
        </w:rPr>
      </w:pPr>
      <w:r w:rsidRPr="000C17C6">
        <w:rPr>
          <w:noProof/>
          <w:lang w:val="en-CA"/>
        </w:rPr>
        <w:lastRenderedPageBreak/>
        <w:drawing>
          <wp:inline distT="0" distB="0" distL="0" distR="0">
            <wp:extent cx="3385820" cy="2419350"/>
            <wp:effectExtent l="0" t="0" r="0" b="0"/>
            <wp:docPr id="1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B4AE6" w:rsidRDefault="00FB4AE6" w:rsidP="004D1095">
      <w:pPr>
        <w:pStyle w:val="Body"/>
        <w:pBdr>
          <w:top w:val="none" w:sz="0" w:space="0" w:color="auto"/>
          <w:left w:val="none" w:sz="0" w:space="0" w:color="auto"/>
          <w:bottom w:val="none" w:sz="0" w:space="0" w:color="auto"/>
          <w:right w:val="none" w:sz="0" w:space="0" w:color="auto"/>
        </w:pBdr>
        <w:spacing w:after="0" w:line="276" w:lineRule="auto"/>
        <w:jc w:val="both"/>
        <w:rPr>
          <w:sz w:val="24"/>
          <w:szCs w:val="24"/>
        </w:rPr>
      </w:pPr>
    </w:p>
    <w:tbl>
      <w:tblPr>
        <w:tblW w:w="4460" w:type="dxa"/>
        <w:jc w:val="center"/>
        <w:tblLook w:val="04A0" w:firstRow="1" w:lastRow="0" w:firstColumn="1" w:lastColumn="0" w:noHBand="0" w:noVBand="1"/>
      </w:tblPr>
      <w:tblGrid>
        <w:gridCol w:w="2080"/>
        <w:gridCol w:w="1560"/>
        <w:gridCol w:w="820"/>
      </w:tblGrid>
      <w:tr w:rsidR="0080114E" w:rsidRPr="0080114E" w:rsidTr="0080114E">
        <w:trPr>
          <w:trHeight w:val="435"/>
          <w:jc w:val="center"/>
        </w:trPr>
        <w:tc>
          <w:tcPr>
            <w:tcW w:w="4460" w:type="dxa"/>
            <w:gridSpan w:val="3"/>
            <w:tcBorders>
              <w:top w:val="single" w:sz="8" w:space="0" w:color="auto"/>
              <w:left w:val="single" w:sz="8" w:space="0" w:color="auto"/>
              <w:bottom w:val="single" w:sz="8" w:space="0" w:color="auto"/>
              <w:right w:val="single" w:sz="8" w:space="0" w:color="000000"/>
            </w:tcBorders>
            <w:noWrap/>
            <w:vAlign w:val="bottom"/>
            <w:hideMark/>
          </w:tcPr>
          <w:p w:rsidR="0080114E" w:rsidRPr="0080114E" w:rsidRDefault="0080114E" w:rsidP="0080114E">
            <w:pPr>
              <w:pBdr>
                <w:top w:val="none" w:sz="0" w:space="0" w:color="auto"/>
                <w:left w:val="none" w:sz="0" w:space="0" w:color="auto"/>
                <w:bottom w:val="none" w:sz="0" w:space="0" w:color="auto"/>
                <w:right w:val="none" w:sz="0" w:space="0" w:color="auto"/>
              </w:pBdr>
              <w:jc w:val="center"/>
              <w:rPr>
                <w:rFonts w:ascii="Calibri" w:hAnsi="Calibri"/>
                <w:b/>
                <w:bCs/>
                <w:color w:val="000000"/>
                <w:sz w:val="32"/>
                <w:szCs w:val="32"/>
                <w:lang w:val="en-CA" w:eastAsia="en-CA"/>
              </w:rPr>
            </w:pPr>
            <w:r w:rsidRPr="0080114E">
              <w:rPr>
                <w:rFonts w:ascii="Calibri" w:hAnsi="Calibri"/>
                <w:b/>
                <w:bCs/>
                <w:color w:val="000000"/>
                <w:sz w:val="32"/>
                <w:szCs w:val="32"/>
                <w:lang w:val="en-CA" w:eastAsia="en-CA"/>
              </w:rPr>
              <w:t>CLEITNELE BY ORIGIN</w:t>
            </w:r>
          </w:p>
        </w:tc>
      </w:tr>
      <w:tr w:rsidR="0080114E" w:rsidRPr="0080114E" w:rsidTr="0080114E">
        <w:trPr>
          <w:trHeight w:val="300"/>
          <w:jc w:val="center"/>
        </w:trPr>
        <w:tc>
          <w:tcPr>
            <w:tcW w:w="2080" w:type="dxa"/>
            <w:tcBorders>
              <w:top w:val="nil"/>
              <w:left w:val="nil"/>
              <w:bottom w:val="nil"/>
              <w:right w:val="nil"/>
            </w:tcBorders>
            <w:noWrap/>
            <w:vAlign w:val="bottom"/>
            <w:hideMark/>
          </w:tcPr>
          <w:p w:rsidR="0080114E" w:rsidRPr="0080114E" w:rsidRDefault="0080114E" w:rsidP="0080114E">
            <w:pPr>
              <w:pBdr>
                <w:top w:val="none" w:sz="0" w:space="0" w:color="auto"/>
                <w:left w:val="none" w:sz="0" w:space="0" w:color="auto"/>
                <w:bottom w:val="none" w:sz="0" w:space="0" w:color="auto"/>
                <w:right w:val="none" w:sz="0" w:space="0" w:color="auto"/>
              </w:pBdr>
              <w:rPr>
                <w:rFonts w:eastAsia="Times New Roman"/>
                <w:sz w:val="20"/>
                <w:szCs w:val="20"/>
                <w:lang w:val="en-CA" w:eastAsia="en-CA"/>
              </w:rPr>
            </w:pPr>
          </w:p>
        </w:tc>
        <w:tc>
          <w:tcPr>
            <w:tcW w:w="1560" w:type="dxa"/>
            <w:tcBorders>
              <w:top w:val="nil"/>
              <w:left w:val="nil"/>
              <w:bottom w:val="nil"/>
              <w:right w:val="nil"/>
            </w:tcBorders>
            <w:noWrap/>
            <w:vAlign w:val="bottom"/>
            <w:hideMark/>
          </w:tcPr>
          <w:p w:rsidR="0080114E" w:rsidRPr="0080114E" w:rsidRDefault="0080114E" w:rsidP="0080114E">
            <w:pPr>
              <w:pBdr>
                <w:top w:val="none" w:sz="0" w:space="0" w:color="auto"/>
                <w:left w:val="none" w:sz="0" w:space="0" w:color="auto"/>
                <w:bottom w:val="none" w:sz="0" w:space="0" w:color="auto"/>
                <w:right w:val="none" w:sz="0" w:space="0" w:color="auto"/>
              </w:pBdr>
              <w:rPr>
                <w:rFonts w:eastAsia="Times New Roman"/>
                <w:sz w:val="20"/>
                <w:szCs w:val="20"/>
                <w:lang w:val="en-CA" w:eastAsia="en-CA"/>
              </w:rPr>
            </w:pPr>
          </w:p>
        </w:tc>
        <w:tc>
          <w:tcPr>
            <w:tcW w:w="820" w:type="dxa"/>
            <w:tcBorders>
              <w:top w:val="nil"/>
              <w:left w:val="nil"/>
              <w:bottom w:val="nil"/>
              <w:right w:val="nil"/>
            </w:tcBorders>
            <w:noWrap/>
            <w:vAlign w:val="bottom"/>
            <w:hideMark/>
          </w:tcPr>
          <w:p w:rsidR="0080114E" w:rsidRPr="0080114E" w:rsidRDefault="0080114E" w:rsidP="0080114E">
            <w:pPr>
              <w:pBdr>
                <w:top w:val="none" w:sz="0" w:space="0" w:color="auto"/>
                <w:left w:val="none" w:sz="0" w:space="0" w:color="auto"/>
                <w:bottom w:val="none" w:sz="0" w:space="0" w:color="auto"/>
                <w:right w:val="none" w:sz="0" w:space="0" w:color="auto"/>
              </w:pBdr>
              <w:rPr>
                <w:rFonts w:eastAsia="Times New Roman"/>
                <w:sz w:val="20"/>
                <w:szCs w:val="20"/>
                <w:lang w:val="en-CA" w:eastAsia="en-CA"/>
              </w:rPr>
            </w:pPr>
          </w:p>
        </w:tc>
      </w:tr>
      <w:tr w:rsidR="0080114E" w:rsidRPr="0080114E" w:rsidTr="0080114E">
        <w:trPr>
          <w:trHeight w:val="300"/>
          <w:jc w:val="center"/>
        </w:trPr>
        <w:tc>
          <w:tcPr>
            <w:tcW w:w="2080" w:type="dxa"/>
            <w:tcBorders>
              <w:top w:val="single" w:sz="4" w:space="0" w:color="auto"/>
              <w:left w:val="single" w:sz="4" w:space="0" w:color="auto"/>
              <w:bottom w:val="single" w:sz="4" w:space="0" w:color="auto"/>
              <w:right w:val="single" w:sz="4" w:space="0" w:color="auto"/>
            </w:tcBorders>
            <w:noWrap/>
            <w:vAlign w:val="bottom"/>
            <w:hideMark/>
          </w:tcPr>
          <w:p w:rsidR="0080114E" w:rsidRPr="0080114E" w:rsidRDefault="0080114E" w:rsidP="0080114E">
            <w:pPr>
              <w:pBdr>
                <w:top w:val="none" w:sz="0" w:space="0" w:color="auto"/>
                <w:left w:val="none" w:sz="0" w:space="0" w:color="auto"/>
                <w:bottom w:val="none" w:sz="0" w:space="0" w:color="auto"/>
                <w:right w:val="none" w:sz="0" w:space="0" w:color="auto"/>
              </w:pBdr>
              <w:rPr>
                <w:rFonts w:ascii="Calibri" w:hAnsi="Calibri"/>
                <w:color w:val="000000"/>
                <w:sz w:val="22"/>
                <w:szCs w:val="22"/>
                <w:lang w:val="en-CA" w:eastAsia="en-CA"/>
              </w:rPr>
            </w:pPr>
            <w:proofErr w:type="spellStart"/>
            <w:r w:rsidRPr="0080114E">
              <w:rPr>
                <w:rFonts w:ascii="Calibri" w:hAnsi="Calibri"/>
                <w:color w:val="000000"/>
                <w:sz w:val="22"/>
                <w:szCs w:val="22"/>
                <w:lang w:val="en-CA" w:eastAsia="en-CA"/>
              </w:rPr>
              <w:t>Afganistan</w:t>
            </w:r>
            <w:proofErr w:type="spellEnd"/>
          </w:p>
        </w:tc>
        <w:tc>
          <w:tcPr>
            <w:tcW w:w="1560" w:type="dxa"/>
            <w:tcBorders>
              <w:top w:val="single" w:sz="4" w:space="0" w:color="auto"/>
              <w:left w:val="nil"/>
              <w:bottom w:val="single" w:sz="4" w:space="0" w:color="auto"/>
              <w:right w:val="single" w:sz="4" w:space="0" w:color="auto"/>
            </w:tcBorders>
            <w:noWrap/>
            <w:vAlign w:val="bottom"/>
            <w:hideMark/>
          </w:tcPr>
          <w:p w:rsidR="0080114E" w:rsidRPr="0080114E" w:rsidRDefault="0080114E" w:rsidP="0080114E">
            <w:pPr>
              <w:pBdr>
                <w:top w:val="none" w:sz="0" w:space="0" w:color="auto"/>
                <w:left w:val="none" w:sz="0" w:space="0" w:color="auto"/>
                <w:bottom w:val="none" w:sz="0" w:space="0" w:color="auto"/>
                <w:right w:val="none" w:sz="0" w:space="0" w:color="auto"/>
              </w:pBdr>
              <w:jc w:val="right"/>
              <w:rPr>
                <w:rFonts w:ascii="Calibri" w:hAnsi="Calibri"/>
                <w:color w:val="000000"/>
                <w:sz w:val="22"/>
                <w:szCs w:val="22"/>
                <w:lang w:val="en-CA" w:eastAsia="en-CA"/>
              </w:rPr>
            </w:pPr>
            <w:r w:rsidRPr="0080114E">
              <w:rPr>
                <w:rFonts w:ascii="Calibri" w:hAnsi="Calibri"/>
                <w:color w:val="000000"/>
                <w:sz w:val="22"/>
                <w:szCs w:val="22"/>
                <w:lang w:val="en-CA" w:eastAsia="en-CA"/>
              </w:rPr>
              <w:t>13</w:t>
            </w:r>
          </w:p>
        </w:tc>
        <w:tc>
          <w:tcPr>
            <w:tcW w:w="820" w:type="dxa"/>
            <w:tcBorders>
              <w:top w:val="single" w:sz="4" w:space="0" w:color="auto"/>
              <w:left w:val="nil"/>
              <w:bottom w:val="single" w:sz="4" w:space="0" w:color="auto"/>
              <w:right w:val="single" w:sz="4" w:space="0" w:color="auto"/>
            </w:tcBorders>
            <w:noWrap/>
            <w:vAlign w:val="bottom"/>
            <w:hideMark/>
          </w:tcPr>
          <w:p w:rsidR="0080114E" w:rsidRPr="0080114E" w:rsidRDefault="0080114E" w:rsidP="0080114E">
            <w:pPr>
              <w:pBdr>
                <w:top w:val="none" w:sz="0" w:space="0" w:color="auto"/>
                <w:left w:val="none" w:sz="0" w:space="0" w:color="auto"/>
                <w:bottom w:val="none" w:sz="0" w:space="0" w:color="auto"/>
                <w:right w:val="none" w:sz="0" w:space="0" w:color="auto"/>
              </w:pBdr>
              <w:jc w:val="right"/>
              <w:rPr>
                <w:rFonts w:ascii="Calibri" w:hAnsi="Calibri"/>
                <w:color w:val="000000"/>
                <w:sz w:val="22"/>
                <w:szCs w:val="22"/>
                <w:lang w:val="en-CA" w:eastAsia="en-CA"/>
              </w:rPr>
            </w:pPr>
            <w:r w:rsidRPr="0080114E">
              <w:rPr>
                <w:rFonts w:ascii="Calibri" w:hAnsi="Calibri"/>
                <w:color w:val="000000"/>
                <w:sz w:val="22"/>
                <w:szCs w:val="22"/>
                <w:lang w:val="en-CA" w:eastAsia="en-CA"/>
              </w:rPr>
              <w:t>2%</w:t>
            </w:r>
          </w:p>
        </w:tc>
      </w:tr>
      <w:tr w:rsidR="0080114E" w:rsidRPr="0080114E" w:rsidTr="0080114E">
        <w:trPr>
          <w:trHeight w:val="300"/>
          <w:jc w:val="center"/>
        </w:trPr>
        <w:tc>
          <w:tcPr>
            <w:tcW w:w="2080" w:type="dxa"/>
            <w:tcBorders>
              <w:top w:val="nil"/>
              <w:left w:val="single" w:sz="4" w:space="0" w:color="auto"/>
              <w:bottom w:val="single" w:sz="4" w:space="0" w:color="auto"/>
              <w:right w:val="single" w:sz="4" w:space="0" w:color="auto"/>
            </w:tcBorders>
            <w:noWrap/>
            <w:vAlign w:val="bottom"/>
            <w:hideMark/>
          </w:tcPr>
          <w:p w:rsidR="0080114E" w:rsidRPr="0080114E" w:rsidRDefault="0080114E" w:rsidP="0080114E">
            <w:pPr>
              <w:pBdr>
                <w:top w:val="none" w:sz="0" w:space="0" w:color="auto"/>
                <w:left w:val="none" w:sz="0" w:space="0" w:color="auto"/>
                <w:bottom w:val="none" w:sz="0" w:space="0" w:color="auto"/>
                <w:right w:val="none" w:sz="0" w:space="0" w:color="auto"/>
              </w:pBdr>
              <w:rPr>
                <w:rFonts w:ascii="Calibri" w:hAnsi="Calibri"/>
                <w:color w:val="000000"/>
                <w:sz w:val="22"/>
                <w:szCs w:val="22"/>
                <w:lang w:val="en-CA" w:eastAsia="en-CA"/>
              </w:rPr>
            </w:pPr>
            <w:r w:rsidRPr="0080114E">
              <w:rPr>
                <w:rFonts w:ascii="Calibri" w:hAnsi="Calibri"/>
                <w:color w:val="000000"/>
                <w:sz w:val="22"/>
                <w:szCs w:val="22"/>
                <w:lang w:val="en-CA" w:eastAsia="en-CA"/>
              </w:rPr>
              <w:t>Bangladesh</w:t>
            </w:r>
          </w:p>
        </w:tc>
        <w:tc>
          <w:tcPr>
            <w:tcW w:w="1560" w:type="dxa"/>
            <w:tcBorders>
              <w:top w:val="nil"/>
              <w:left w:val="nil"/>
              <w:bottom w:val="single" w:sz="4" w:space="0" w:color="auto"/>
              <w:right w:val="single" w:sz="4" w:space="0" w:color="auto"/>
            </w:tcBorders>
            <w:noWrap/>
            <w:vAlign w:val="bottom"/>
            <w:hideMark/>
          </w:tcPr>
          <w:p w:rsidR="0080114E" w:rsidRPr="0080114E" w:rsidRDefault="0080114E" w:rsidP="0080114E">
            <w:pPr>
              <w:pBdr>
                <w:top w:val="none" w:sz="0" w:space="0" w:color="auto"/>
                <w:left w:val="none" w:sz="0" w:space="0" w:color="auto"/>
                <w:bottom w:val="none" w:sz="0" w:space="0" w:color="auto"/>
                <w:right w:val="none" w:sz="0" w:space="0" w:color="auto"/>
              </w:pBdr>
              <w:jc w:val="right"/>
              <w:rPr>
                <w:rFonts w:ascii="Calibri" w:hAnsi="Calibri"/>
                <w:color w:val="000000"/>
                <w:sz w:val="22"/>
                <w:szCs w:val="22"/>
                <w:lang w:val="en-CA" w:eastAsia="en-CA"/>
              </w:rPr>
            </w:pPr>
            <w:r w:rsidRPr="0080114E">
              <w:rPr>
                <w:rFonts w:ascii="Calibri" w:hAnsi="Calibri"/>
                <w:color w:val="000000"/>
                <w:sz w:val="22"/>
                <w:szCs w:val="22"/>
                <w:lang w:val="en-CA" w:eastAsia="en-CA"/>
              </w:rPr>
              <w:t>19</w:t>
            </w:r>
          </w:p>
        </w:tc>
        <w:tc>
          <w:tcPr>
            <w:tcW w:w="820" w:type="dxa"/>
            <w:tcBorders>
              <w:top w:val="nil"/>
              <w:left w:val="nil"/>
              <w:bottom w:val="single" w:sz="4" w:space="0" w:color="auto"/>
              <w:right w:val="single" w:sz="4" w:space="0" w:color="auto"/>
            </w:tcBorders>
            <w:noWrap/>
            <w:vAlign w:val="bottom"/>
            <w:hideMark/>
          </w:tcPr>
          <w:p w:rsidR="0080114E" w:rsidRPr="0080114E" w:rsidRDefault="0080114E" w:rsidP="0080114E">
            <w:pPr>
              <w:pBdr>
                <w:top w:val="none" w:sz="0" w:space="0" w:color="auto"/>
                <w:left w:val="none" w:sz="0" w:space="0" w:color="auto"/>
                <w:bottom w:val="none" w:sz="0" w:space="0" w:color="auto"/>
                <w:right w:val="none" w:sz="0" w:space="0" w:color="auto"/>
              </w:pBdr>
              <w:jc w:val="right"/>
              <w:rPr>
                <w:rFonts w:ascii="Calibri" w:hAnsi="Calibri"/>
                <w:color w:val="000000"/>
                <w:sz w:val="22"/>
                <w:szCs w:val="22"/>
                <w:lang w:val="en-CA" w:eastAsia="en-CA"/>
              </w:rPr>
            </w:pPr>
            <w:r w:rsidRPr="0080114E">
              <w:rPr>
                <w:rFonts w:ascii="Calibri" w:hAnsi="Calibri"/>
                <w:color w:val="000000"/>
                <w:sz w:val="22"/>
                <w:szCs w:val="22"/>
                <w:lang w:val="en-CA" w:eastAsia="en-CA"/>
              </w:rPr>
              <w:t>2%</w:t>
            </w:r>
          </w:p>
        </w:tc>
      </w:tr>
      <w:tr w:rsidR="0080114E" w:rsidRPr="0080114E" w:rsidTr="0080114E">
        <w:trPr>
          <w:trHeight w:val="300"/>
          <w:jc w:val="center"/>
        </w:trPr>
        <w:tc>
          <w:tcPr>
            <w:tcW w:w="2080" w:type="dxa"/>
            <w:tcBorders>
              <w:top w:val="nil"/>
              <w:left w:val="single" w:sz="4" w:space="0" w:color="auto"/>
              <w:bottom w:val="single" w:sz="4" w:space="0" w:color="auto"/>
              <w:right w:val="single" w:sz="4" w:space="0" w:color="auto"/>
            </w:tcBorders>
            <w:noWrap/>
            <w:vAlign w:val="bottom"/>
            <w:hideMark/>
          </w:tcPr>
          <w:p w:rsidR="0080114E" w:rsidRPr="0080114E" w:rsidRDefault="0080114E" w:rsidP="0080114E">
            <w:pPr>
              <w:pBdr>
                <w:top w:val="none" w:sz="0" w:space="0" w:color="auto"/>
                <w:left w:val="none" w:sz="0" w:space="0" w:color="auto"/>
                <w:bottom w:val="none" w:sz="0" w:space="0" w:color="auto"/>
                <w:right w:val="none" w:sz="0" w:space="0" w:color="auto"/>
              </w:pBdr>
              <w:rPr>
                <w:rFonts w:ascii="Calibri" w:hAnsi="Calibri"/>
                <w:color w:val="000000"/>
                <w:sz w:val="22"/>
                <w:szCs w:val="22"/>
                <w:lang w:val="en-CA" w:eastAsia="en-CA"/>
              </w:rPr>
            </w:pPr>
            <w:r w:rsidRPr="0080114E">
              <w:rPr>
                <w:rFonts w:ascii="Calibri" w:hAnsi="Calibri"/>
                <w:color w:val="000000"/>
                <w:sz w:val="22"/>
                <w:szCs w:val="22"/>
                <w:lang w:val="en-CA" w:eastAsia="en-CA"/>
              </w:rPr>
              <w:t>African Countries</w:t>
            </w:r>
          </w:p>
        </w:tc>
        <w:tc>
          <w:tcPr>
            <w:tcW w:w="1560" w:type="dxa"/>
            <w:tcBorders>
              <w:top w:val="nil"/>
              <w:left w:val="nil"/>
              <w:bottom w:val="single" w:sz="4" w:space="0" w:color="auto"/>
              <w:right w:val="single" w:sz="4" w:space="0" w:color="auto"/>
            </w:tcBorders>
            <w:noWrap/>
            <w:vAlign w:val="bottom"/>
            <w:hideMark/>
          </w:tcPr>
          <w:p w:rsidR="0080114E" w:rsidRPr="0080114E" w:rsidRDefault="0080114E" w:rsidP="0080114E">
            <w:pPr>
              <w:pBdr>
                <w:top w:val="none" w:sz="0" w:space="0" w:color="auto"/>
                <w:left w:val="none" w:sz="0" w:space="0" w:color="auto"/>
                <w:bottom w:val="none" w:sz="0" w:space="0" w:color="auto"/>
                <w:right w:val="none" w:sz="0" w:space="0" w:color="auto"/>
              </w:pBdr>
              <w:jc w:val="right"/>
              <w:rPr>
                <w:rFonts w:ascii="Calibri" w:hAnsi="Calibri"/>
                <w:color w:val="000000"/>
                <w:sz w:val="22"/>
                <w:szCs w:val="22"/>
                <w:lang w:val="en-CA" w:eastAsia="en-CA"/>
              </w:rPr>
            </w:pPr>
            <w:r w:rsidRPr="0080114E">
              <w:rPr>
                <w:rFonts w:ascii="Calibri" w:hAnsi="Calibri"/>
                <w:color w:val="000000"/>
                <w:sz w:val="22"/>
                <w:szCs w:val="22"/>
                <w:lang w:val="en-CA" w:eastAsia="en-CA"/>
              </w:rPr>
              <w:t>91</w:t>
            </w:r>
          </w:p>
        </w:tc>
        <w:tc>
          <w:tcPr>
            <w:tcW w:w="820" w:type="dxa"/>
            <w:tcBorders>
              <w:top w:val="nil"/>
              <w:left w:val="nil"/>
              <w:bottom w:val="single" w:sz="4" w:space="0" w:color="auto"/>
              <w:right w:val="single" w:sz="4" w:space="0" w:color="auto"/>
            </w:tcBorders>
            <w:noWrap/>
            <w:vAlign w:val="bottom"/>
            <w:hideMark/>
          </w:tcPr>
          <w:p w:rsidR="0080114E" w:rsidRPr="0080114E" w:rsidRDefault="0080114E" w:rsidP="0080114E">
            <w:pPr>
              <w:pBdr>
                <w:top w:val="none" w:sz="0" w:space="0" w:color="auto"/>
                <w:left w:val="none" w:sz="0" w:space="0" w:color="auto"/>
                <w:bottom w:val="none" w:sz="0" w:space="0" w:color="auto"/>
                <w:right w:val="none" w:sz="0" w:space="0" w:color="auto"/>
              </w:pBdr>
              <w:jc w:val="right"/>
              <w:rPr>
                <w:rFonts w:ascii="Calibri" w:hAnsi="Calibri"/>
                <w:color w:val="000000"/>
                <w:sz w:val="22"/>
                <w:szCs w:val="22"/>
                <w:lang w:val="en-CA" w:eastAsia="en-CA"/>
              </w:rPr>
            </w:pPr>
            <w:r w:rsidRPr="0080114E">
              <w:rPr>
                <w:rFonts w:ascii="Calibri" w:hAnsi="Calibri"/>
                <w:color w:val="000000"/>
                <w:sz w:val="22"/>
                <w:szCs w:val="22"/>
                <w:lang w:val="en-CA" w:eastAsia="en-CA"/>
              </w:rPr>
              <w:t>11%</w:t>
            </w:r>
          </w:p>
        </w:tc>
      </w:tr>
      <w:tr w:rsidR="0080114E" w:rsidRPr="0080114E" w:rsidTr="0080114E">
        <w:trPr>
          <w:trHeight w:val="300"/>
          <w:jc w:val="center"/>
        </w:trPr>
        <w:tc>
          <w:tcPr>
            <w:tcW w:w="2080" w:type="dxa"/>
            <w:tcBorders>
              <w:top w:val="nil"/>
              <w:left w:val="single" w:sz="4" w:space="0" w:color="auto"/>
              <w:bottom w:val="single" w:sz="4" w:space="0" w:color="auto"/>
              <w:right w:val="single" w:sz="4" w:space="0" w:color="auto"/>
            </w:tcBorders>
            <w:shd w:val="clear" w:color="000000" w:fill="FFFFFF"/>
            <w:noWrap/>
            <w:vAlign w:val="bottom"/>
            <w:hideMark/>
          </w:tcPr>
          <w:p w:rsidR="0080114E" w:rsidRPr="0080114E" w:rsidRDefault="0080114E" w:rsidP="0080114E">
            <w:pPr>
              <w:pBdr>
                <w:top w:val="none" w:sz="0" w:space="0" w:color="auto"/>
                <w:left w:val="none" w:sz="0" w:space="0" w:color="auto"/>
                <w:bottom w:val="none" w:sz="0" w:space="0" w:color="auto"/>
                <w:right w:val="none" w:sz="0" w:space="0" w:color="auto"/>
              </w:pBdr>
              <w:rPr>
                <w:rFonts w:ascii="Calibri" w:hAnsi="Calibri"/>
                <w:color w:val="000000"/>
                <w:sz w:val="22"/>
                <w:szCs w:val="22"/>
                <w:lang w:val="en-CA" w:eastAsia="en-CA"/>
              </w:rPr>
            </w:pPr>
            <w:proofErr w:type="spellStart"/>
            <w:r w:rsidRPr="0080114E">
              <w:rPr>
                <w:rFonts w:ascii="Calibri" w:hAnsi="Calibri"/>
                <w:color w:val="000000"/>
                <w:sz w:val="22"/>
                <w:szCs w:val="22"/>
                <w:lang w:val="en-CA" w:eastAsia="en-CA"/>
              </w:rPr>
              <w:t>Carribbean</w:t>
            </w:r>
            <w:proofErr w:type="spellEnd"/>
            <w:r w:rsidRPr="0080114E">
              <w:rPr>
                <w:rFonts w:ascii="Calibri" w:hAnsi="Calibri"/>
                <w:color w:val="000000"/>
                <w:sz w:val="22"/>
                <w:szCs w:val="22"/>
                <w:lang w:val="en-CA" w:eastAsia="en-CA"/>
              </w:rPr>
              <w:t xml:space="preserve"> Islands</w:t>
            </w:r>
          </w:p>
        </w:tc>
        <w:tc>
          <w:tcPr>
            <w:tcW w:w="1560" w:type="dxa"/>
            <w:tcBorders>
              <w:top w:val="nil"/>
              <w:left w:val="nil"/>
              <w:bottom w:val="single" w:sz="4" w:space="0" w:color="auto"/>
              <w:right w:val="single" w:sz="4" w:space="0" w:color="auto"/>
            </w:tcBorders>
            <w:noWrap/>
            <w:vAlign w:val="bottom"/>
            <w:hideMark/>
          </w:tcPr>
          <w:p w:rsidR="0080114E" w:rsidRPr="0080114E" w:rsidRDefault="0080114E" w:rsidP="0080114E">
            <w:pPr>
              <w:pBdr>
                <w:top w:val="none" w:sz="0" w:space="0" w:color="auto"/>
                <w:left w:val="none" w:sz="0" w:space="0" w:color="auto"/>
                <w:bottom w:val="none" w:sz="0" w:space="0" w:color="auto"/>
                <w:right w:val="none" w:sz="0" w:space="0" w:color="auto"/>
              </w:pBdr>
              <w:jc w:val="right"/>
              <w:rPr>
                <w:rFonts w:ascii="Calibri" w:hAnsi="Calibri"/>
                <w:color w:val="000000"/>
                <w:sz w:val="22"/>
                <w:szCs w:val="22"/>
                <w:lang w:val="en-CA" w:eastAsia="en-CA"/>
              </w:rPr>
            </w:pPr>
            <w:r w:rsidRPr="0080114E">
              <w:rPr>
                <w:rFonts w:ascii="Calibri" w:hAnsi="Calibri"/>
                <w:color w:val="000000"/>
                <w:sz w:val="22"/>
                <w:szCs w:val="22"/>
                <w:lang w:val="en-CA" w:eastAsia="en-CA"/>
              </w:rPr>
              <w:t>11</w:t>
            </w:r>
          </w:p>
        </w:tc>
        <w:tc>
          <w:tcPr>
            <w:tcW w:w="820" w:type="dxa"/>
            <w:tcBorders>
              <w:top w:val="nil"/>
              <w:left w:val="nil"/>
              <w:bottom w:val="single" w:sz="4" w:space="0" w:color="auto"/>
              <w:right w:val="single" w:sz="4" w:space="0" w:color="auto"/>
            </w:tcBorders>
            <w:noWrap/>
            <w:vAlign w:val="bottom"/>
            <w:hideMark/>
          </w:tcPr>
          <w:p w:rsidR="0080114E" w:rsidRPr="0080114E" w:rsidRDefault="0080114E" w:rsidP="0080114E">
            <w:pPr>
              <w:pBdr>
                <w:top w:val="none" w:sz="0" w:space="0" w:color="auto"/>
                <w:left w:val="none" w:sz="0" w:space="0" w:color="auto"/>
                <w:bottom w:val="none" w:sz="0" w:space="0" w:color="auto"/>
                <w:right w:val="none" w:sz="0" w:space="0" w:color="auto"/>
              </w:pBdr>
              <w:jc w:val="right"/>
              <w:rPr>
                <w:rFonts w:ascii="Calibri" w:hAnsi="Calibri"/>
                <w:color w:val="000000"/>
                <w:sz w:val="22"/>
                <w:szCs w:val="22"/>
                <w:lang w:val="en-CA" w:eastAsia="en-CA"/>
              </w:rPr>
            </w:pPr>
            <w:r w:rsidRPr="0080114E">
              <w:rPr>
                <w:rFonts w:ascii="Calibri" w:hAnsi="Calibri"/>
                <w:color w:val="000000"/>
                <w:sz w:val="22"/>
                <w:szCs w:val="22"/>
                <w:lang w:val="en-CA" w:eastAsia="en-CA"/>
              </w:rPr>
              <w:t>1%</w:t>
            </w:r>
          </w:p>
        </w:tc>
      </w:tr>
      <w:tr w:rsidR="0080114E" w:rsidRPr="0080114E" w:rsidTr="0080114E">
        <w:trPr>
          <w:trHeight w:val="300"/>
          <w:jc w:val="center"/>
        </w:trPr>
        <w:tc>
          <w:tcPr>
            <w:tcW w:w="2080" w:type="dxa"/>
            <w:tcBorders>
              <w:top w:val="nil"/>
              <w:left w:val="single" w:sz="4" w:space="0" w:color="auto"/>
              <w:bottom w:val="single" w:sz="4" w:space="0" w:color="auto"/>
              <w:right w:val="single" w:sz="4" w:space="0" w:color="auto"/>
            </w:tcBorders>
            <w:noWrap/>
            <w:vAlign w:val="bottom"/>
            <w:hideMark/>
          </w:tcPr>
          <w:p w:rsidR="0080114E" w:rsidRPr="0080114E" w:rsidRDefault="0080114E" w:rsidP="0080114E">
            <w:pPr>
              <w:pBdr>
                <w:top w:val="none" w:sz="0" w:space="0" w:color="auto"/>
                <w:left w:val="none" w:sz="0" w:space="0" w:color="auto"/>
                <w:bottom w:val="none" w:sz="0" w:space="0" w:color="auto"/>
                <w:right w:val="none" w:sz="0" w:space="0" w:color="auto"/>
              </w:pBdr>
              <w:rPr>
                <w:rFonts w:ascii="Calibri" w:hAnsi="Calibri"/>
                <w:color w:val="000000"/>
                <w:sz w:val="22"/>
                <w:szCs w:val="22"/>
                <w:lang w:val="en-CA" w:eastAsia="en-CA"/>
              </w:rPr>
            </w:pPr>
            <w:r w:rsidRPr="0080114E">
              <w:rPr>
                <w:rFonts w:ascii="Calibri" w:hAnsi="Calibri"/>
                <w:color w:val="000000"/>
                <w:sz w:val="22"/>
                <w:szCs w:val="22"/>
                <w:lang w:val="en-CA" w:eastAsia="en-CA"/>
              </w:rPr>
              <w:t>India</w:t>
            </w:r>
          </w:p>
        </w:tc>
        <w:tc>
          <w:tcPr>
            <w:tcW w:w="1560" w:type="dxa"/>
            <w:tcBorders>
              <w:top w:val="nil"/>
              <w:left w:val="nil"/>
              <w:bottom w:val="single" w:sz="4" w:space="0" w:color="auto"/>
              <w:right w:val="single" w:sz="4" w:space="0" w:color="auto"/>
            </w:tcBorders>
            <w:noWrap/>
            <w:vAlign w:val="bottom"/>
            <w:hideMark/>
          </w:tcPr>
          <w:p w:rsidR="0080114E" w:rsidRPr="0080114E" w:rsidRDefault="0080114E" w:rsidP="0080114E">
            <w:pPr>
              <w:pBdr>
                <w:top w:val="none" w:sz="0" w:space="0" w:color="auto"/>
                <w:left w:val="none" w:sz="0" w:space="0" w:color="auto"/>
                <w:bottom w:val="none" w:sz="0" w:space="0" w:color="auto"/>
                <w:right w:val="none" w:sz="0" w:space="0" w:color="auto"/>
              </w:pBdr>
              <w:jc w:val="right"/>
              <w:rPr>
                <w:rFonts w:ascii="Calibri" w:hAnsi="Calibri"/>
                <w:color w:val="000000"/>
                <w:sz w:val="22"/>
                <w:szCs w:val="22"/>
                <w:lang w:val="en-CA" w:eastAsia="en-CA"/>
              </w:rPr>
            </w:pPr>
            <w:r w:rsidRPr="0080114E">
              <w:rPr>
                <w:rFonts w:ascii="Calibri" w:hAnsi="Calibri"/>
                <w:color w:val="000000"/>
                <w:sz w:val="22"/>
                <w:szCs w:val="22"/>
                <w:lang w:val="en-CA" w:eastAsia="en-CA"/>
              </w:rPr>
              <w:t>388</w:t>
            </w:r>
          </w:p>
        </w:tc>
        <w:tc>
          <w:tcPr>
            <w:tcW w:w="820" w:type="dxa"/>
            <w:tcBorders>
              <w:top w:val="nil"/>
              <w:left w:val="nil"/>
              <w:bottom w:val="single" w:sz="4" w:space="0" w:color="auto"/>
              <w:right w:val="single" w:sz="4" w:space="0" w:color="auto"/>
            </w:tcBorders>
            <w:noWrap/>
            <w:vAlign w:val="bottom"/>
            <w:hideMark/>
          </w:tcPr>
          <w:p w:rsidR="0080114E" w:rsidRPr="0080114E" w:rsidRDefault="0080114E" w:rsidP="0080114E">
            <w:pPr>
              <w:pBdr>
                <w:top w:val="none" w:sz="0" w:space="0" w:color="auto"/>
                <w:left w:val="none" w:sz="0" w:space="0" w:color="auto"/>
                <w:bottom w:val="none" w:sz="0" w:space="0" w:color="auto"/>
                <w:right w:val="none" w:sz="0" w:space="0" w:color="auto"/>
              </w:pBdr>
              <w:jc w:val="right"/>
              <w:rPr>
                <w:rFonts w:ascii="Calibri" w:hAnsi="Calibri"/>
                <w:color w:val="000000"/>
                <w:sz w:val="22"/>
                <w:szCs w:val="22"/>
                <w:lang w:val="en-CA" w:eastAsia="en-CA"/>
              </w:rPr>
            </w:pPr>
            <w:r w:rsidRPr="0080114E">
              <w:rPr>
                <w:rFonts w:ascii="Calibri" w:hAnsi="Calibri"/>
                <w:color w:val="000000"/>
                <w:sz w:val="22"/>
                <w:szCs w:val="22"/>
                <w:lang w:val="en-CA" w:eastAsia="en-CA"/>
              </w:rPr>
              <w:t>49%</w:t>
            </w:r>
          </w:p>
        </w:tc>
      </w:tr>
      <w:tr w:rsidR="0080114E" w:rsidRPr="0080114E" w:rsidTr="0080114E">
        <w:trPr>
          <w:trHeight w:val="300"/>
          <w:jc w:val="center"/>
        </w:trPr>
        <w:tc>
          <w:tcPr>
            <w:tcW w:w="2080" w:type="dxa"/>
            <w:tcBorders>
              <w:top w:val="nil"/>
              <w:left w:val="single" w:sz="4" w:space="0" w:color="auto"/>
              <w:bottom w:val="single" w:sz="4" w:space="0" w:color="auto"/>
              <w:right w:val="single" w:sz="4" w:space="0" w:color="auto"/>
            </w:tcBorders>
            <w:noWrap/>
            <w:vAlign w:val="bottom"/>
            <w:hideMark/>
          </w:tcPr>
          <w:p w:rsidR="0080114E" w:rsidRPr="0080114E" w:rsidRDefault="0080114E" w:rsidP="0080114E">
            <w:pPr>
              <w:pBdr>
                <w:top w:val="none" w:sz="0" w:space="0" w:color="auto"/>
                <w:left w:val="none" w:sz="0" w:space="0" w:color="auto"/>
                <w:bottom w:val="none" w:sz="0" w:space="0" w:color="auto"/>
                <w:right w:val="none" w:sz="0" w:space="0" w:color="auto"/>
              </w:pBdr>
              <w:rPr>
                <w:rFonts w:ascii="Calibri" w:hAnsi="Calibri"/>
                <w:color w:val="000000"/>
                <w:sz w:val="22"/>
                <w:szCs w:val="22"/>
                <w:lang w:val="en-CA" w:eastAsia="en-CA"/>
              </w:rPr>
            </w:pPr>
            <w:r w:rsidRPr="0080114E">
              <w:rPr>
                <w:rFonts w:ascii="Calibri" w:hAnsi="Calibri"/>
                <w:color w:val="000000"/>
                <w:sz w:val="22"/>
                <w:szCs w:val="22"/>
                <w:lang w:val="en-CA" w:eastAsia="en-CA"/>
              </w:rPr>
              <w:t>Korea</w:t>
            </w:r>
          </w:p>
        </w:tc>
        <w:tc>
          <w:tcPr>
            <w:tcW w:w="1560" w:type="dxa"/>
            <w:tcBorders>
              <w:top w:val="nil"/>
              <w:left w:val="nil"/>
              <w:bottom w:val="single" w:sz="4" w:space="0" w:color="auto"/>
              <w:right w:val="single" w:sz="4" w:space="0" w:color="auto"/>
            </w:tcBorders>
            <w:noWrap/>
            <w:vAlign w:val="bottom"/>
            <w:hideMark/>
          </w:tcPr>
          <w:p w:rsidR="0080114E" w:rsidRPr="0080114E" w:rsidRDefault="0080114E" w:rsidP="0080114E">
            <w:pPr>
              <w:pBdr>
                <w:top w:val="none" w:sz="0" w:space="0" w:color="auto"/>
                <w:left w:val="none" w:sz="0" w:space="0" w:color="auto"/>
                <w:bottom w:val="none" w:sz="0" w:space="0" w:color="auto"/>
                <w:right w:val="none" w:sz="0" w:space="0" w:color="auto"/>
              </w:pBdr>
              <w:jc w:val="right"/>
              <w:rPr>
                <w:rFonts w:ascii="Calibri" w:hAnsi="Calibri"/>
                <w:color w:val="000000"/>
                <w:sz w:val="22"/>
                <w:szCs w:val="22"/>
                <w:lang w:val="en-CA" w:eastAsia="en-CA"/>
              </w:rPr>
            </w:pPr>
            <w:r w:rsidRPr="0080114E">
              <w:rPr>
                <w:rFonts w:ascii="Calibri" w:hAnsi="Calibri"/>
                <w:color w:val="000000"/>
                <w:sz w:val="22"/>
                <w:szCs w:val="22"/>
                <w:lang w:val="en-CA" w:eastAsia="en-CA"/>
              </w:rPr>
              <w:t>11</w:t>
            </w:r>
          </w:p>
        </w:tc>
        <w:tc>
          <w:tcPr>
            <w:tcW w:w="820" w:type="dxa"/>
            <w:tcBorders>
              <w:top w:val="nil"/>
              <w:left w:val="nil"/>
              <w:bottom w:val="single" w:sz="4" w:space="0" w:color="auto"/>
              <w:right w:val="single" w:sz="4" w:space="0" w:color="auto"/>
            </w:tcBorders>
            <w:noWrap/>
            <w:vAlign w:val="bottom"/>
            <w:hideMark/>
          </w:tcPr>
          <w:p w:rsidR="0080114E" w:rsidRPr="0080114E" w:rsidRDefault="0080114E" w:rsidP="0080114E">
            <w:pPr>
              <w:pBdr>
                <w:top w:val="none" w:sz="0" w:space="0" w:color="auto"/>
                <w:left w:val="none" w:sz="0" w:space="0" w:color="auto"/>
                <w:bottom w:val="none" w:sz="0" w:space="0" w:color="auto"/>
                <w:right w:val="none" w:sz="0" w:space="0" w:color="auto"/>
              </w:pBdr>
              <w:jc w:val="right"/>
              <w:rPr>
                <w:rFonts w:ascii="Calibri" w:hAnsi="Calibri"/>
                <w:color w:val="000000"/>
                <w:sz w:val="22"/>
                <w:szCs w:val="22"/>
                <w:lang w:val="en-CA" w:eastAsia="en-CA"/>
              </w:rPr>
            </w:pPr>
            <w:r w:rsidRPr="0080114E">
              <w:rPr>
                <w:rFonts w:ascii="Calibri" w:hAnsi="Calibri"/>
                <w:color w:val="000000"/>
                <w:sz w:val="22"/>
                <w:szCs w:val="22"/>
                <w:lang w:val="en-CA" w:eastAsia="en-CA"/>
              </w:rPr>
              <w:t>1%</w:t>
            </w:r>
          </w:p>
        </w:tc>
      </w:tr>
      <w:tr w:rsidR="0080114E" w:rsidRPr="0080114E" w:rsidTr="0080114E">
        <w:trPr>
          <w:trHeight w:val="300"/>
          <w:jc w:val="center"/>
        </w:trPr>
        <w:tc>
          <w:tcPr>
            <w:tcW w:w="2080" w:type="dxa"/>
            <w:tcBorders>
              <w:top w:val="nil"/>
              <w:left w:val="single" w:sz="4" w:space="0" w:color="auto"/>
              <w:bottom w:val="single" w:sz="4" w:space="0" w:color="auto"/>
              <w:right w:val="single" w:sz="4" w:space="0" w:color="auto"/>
            </w:tcBorders>
            <w:noWrap/>
            <w:vAlign w:val="bottom"/>
            <w:hideMark/>
          </w:tcPr>
          <w:p w:rsidR="0080114E" w:rsidRPr="0080114E" w:rsidRDefault="0080114E" w:rsidP="0080114E">
            <w:pPr>
              <w:pBdr>
                <w:top w:val="none" w:sz="0" w:space="0" w:color="auto"/>
                <w:left w:val="none" w:sz="0" w:space="0" w:color="auto"/>
                <w:bottom w:val="none" w:sz="0" w:space="0" w:color="auto"/>
                <w:right w:val="none" w:sz="0" w:space="0" w:color="auto"/>
              </w:pBdr>
              <w:rPr>
                <w:rFonts w:ascii="Calibri" w:hAnsi="Calibri"/>
                <w:color w:val="000000"/>
                <w:sz w:val="22"/>
                <w:szCs w:val="22"/>
                <w:lang w:val="en-CA" w:eastAsia="en-CA"/>
              </w:rPr>
            </w:pPr>
            <w:r w:rsidRPr="0080114E">
              <w:rPr>
                <w:rFonts w:ascii="Calibri" w:hAnsi="Calibri"/>
                <w:color w:val="000000"/>
                <w:sz w:val="22"/>
                <w:szCs w:val="22"/>
                <w:lang w:val="en-CA" w:eastAsia="en-CA"/>
              </w:rPr>
              <w:t>Pakistan</w:t>
            </w:r>
          </w:p>
        </w:tc>
        <w:tc>
          <w:tcPr>
            <w:tcW w:w="1560" w:type="dxa"/>
            <w:tcBorders>
              <w:top w:val="nil"/>
              <w:left w:val="nil"/>
              <w:bottom w:val="single" w:sz="4" w:space="0" w:color="auto"/>
              <w:right w:val="single" w:sz="4" w:space="0" w:color="auto"/>
            </w:tcBorders>
            <w:noWrap/>
            <w:vAlign w:val="bottom"/>
            <w:hideMark/>
          </w:tcPr>
          <w:p w:rsidR="0080114E" w:rsidRPr="0080114E" w:rsidRDefault="0080114E" w:rsidP="0080114E">
            <w:pPr>
              <w:pBdr>
                <w:top w:val="none" w:sz="0" w:space="0" w:color="auto"/>
                <w:left w:val="none" w:sz="0" w:space="0" w:color="auto"/>
                <w:bottom w:val="none" w:sz="0" w:space="0" w:color="auto"/>
                <w:right w:val="none" w:sz="0" w:space="0" w:color="auto"/>
              </w:pBdr>
              <w:jc w:val="right"/>
              <w:rPr>
                <w:rFonts w:ascii="Calibri" w:hAnsi="Calibri"/>
                <w:color w:val="000000"/>
                <w:sz w:val="22"/>
                <w:szCs w:val="22"/>
                <w:lang w:val="en-CA" w:eastAsia="en-CA"/>
              </w:rPr>
            </w:pPr>
            <w:r w:rsidRPr="0080114E">
              <w:rPr>
                <w:rFonts w:ascii="Calibri" w:hAnsi="Calibri"/>
                <w:color w:val="000000"/>
                <w:sz w:val="22"/>
                <w:szCs w:val="22"/>
                <w:lang w:val="en-CA" w:eastAsia="en-CA"/>
              </w:rPr>
              <w:t>118</w:t>
            </w:r>
          </w:p>
        </w:tc>
        <w:tc>
          <w:tcPr>
            <w:tcW w:w="820" w:type="dxa"/>
            <w:tcBorders>
              <w:top w:val="nil"/>
              <w:left w:val="nil"/>
              <w:bottom w:val="single" w:sz="4" w:space="0" w:color="auto"/>
              <w:right w:val="single" w:sz="4" w:space="0" w:color="auto"/>
            </w:tcBorders>
            <w:noWrap/>
            <w:vAlign w:val="bottom"/>
            <w:hideMark/>
          </w:tcPr>
          <w:p w:rsidR="0080114E" w:rsidRPr="0080114E" w:rsidRDefault="0080114E" w:rsidP="0080114E">
            <w:pPr>
              <w:pBdr>
                <w:top w:val="none" w:sz="0" w:space="0" w:color="auto"/>
                <w:left w:val="none" w:sz="0" w:space="0" w:color="auto"/>
                <w:bottom w:val="none" w:sz="0" w:space="0" w:color="auto"/>
                <w:right w:val="none" w:sz="0" w:space="0" w:color="auto"/>
              </w:pBdr>
              <w:jc w:val="right"/>
              <w:rPr>
                <w:rFonts w:ascii="Calibri" w:hAnsi="Calibri"/>
                <w:color w:val="000000"/>
                <w:sz w:val="22"/>
                <w:szCs w:val="22"/>
                <w:lang w:val="en-CA" w:eastAsia="en-CA"/>
              </w:rPr>
            </w:pPr>
            <w:r w:rsidRPr="0080114E">
              <w:rPr>
                <w:rFonts w:ascii="Calibri" w:hAnsi="Calibri"/>
                <w:color w:val="000000"/>
                <w:sz w:val="22"/>
                <w:szCs w:val="22"/>
                <w:lang w:val="en-CA" w:eastAsia="en-CA"/>
              </w:rPr>
              <w:t>15%</w:t>
            </w:r>
          </w:p>
        </w:tc>
      </w:tr>
      <w:tr w:rsidR="0080114E" w:rsidRPr="0080114E" w:rsidTr="0080114E">
        <w:trPr>
          <w:trHeight w:val="300"/>
          <w:jc w:val="center"/>
        </w:trPr>
        <w:tc>
          <w:tcPr>
            <w:tcW w:w="2080" w:type="dxa"/>
            <w:tcBorders>
              <w:top w:val="nil"/>
              <w:left w:val="single" w:sz="4" w:space="0" w:color="auto"/>
              <w:bottom w:val="single" w:sz="4" w:space="0" w:color="auto"/>
              <w:right w:val="single" w:sz="4" w:space="0" w:color="auto"/>
            </w:tcBorders>
            <w:noWrap/>
            <w:vAlign w:val="bottom"/>
            <w:hideMark/>
          </w:tcPr>
          <w:p w:rsidR="0080114E" w:rsidRPr="0080114E" w:rsidRDefault="0080114E" w:rsidP="0080114E">
            <w:pPr>
              <w:pBdr>
                <w:top w:val="none" w:sz="0" w:space="0" w:color="auto"/>
                <w:left w:val="none" w:sz="0" w:space="0" w:color="auto"/>
                <w:bottom w:val="none" w:sz="0" w:space="0" w:color="auto"/>
                <w:right w:val="none" w:sz="0" w:space="0" w:color="auto"/>
              </w:pBdr>
              <w:rPr>
                <w:rFonts w:ascii="Calibri" w:hAnsi="Calibri"/>
                <w:color w:val="000000"/>
                <w:sz w:val="22"/>
                <w:szCs w:val="22"/>
                <w:lang w:val="en-CA" w:eastAsia="en-CA"/>
              </w:rPr>
            </w:pPr>
            <w:r w:rsidRPr="0080114E">
              <w:rPr>
                <w:rFonts w:ascii="Calibri" w:hAnsi="Calibri"/>
                <w:color w:val="000000"/>
                <w:sz w:val="22"/>
                <w:szCs w:val="22"/>
                <w:lang w:val="en-CA" w:eastAsia="en-CA"/>
              </w:rPr>
              <w:t>Philippines</w:t>
            </w:r>
          </w:p>
        </w:tc>
        <w:tc>
          <w:tcPr>
            <w:tcW w:w="1560" w:type="dxa"/>
            <w:tcBorders>
              <w:top w:val="nil"/>
              <w:left w:val="nil"/>
              <w:bottom w:val="single" w:sz="4" w:space="0" w:color="auto"/>
              <w:right w:val="single" w:sz="4" w:space="0" w:color="auto"/>
            </w:tcBorders>
            <w:noWrap/>
            <w:vAlign w:val="bottom"/>
            <w:hideMark/>
          </w:tcPr>
          <w:p w:rsidR="0080114E" w:rsidRPr="0080114E" w:rsidRDefault="0080114E" w:rsidP="0080114E">
            <w:pPr>
              <w:pBdr>
                <w:top w:val="none" w:sz="0" w:space="0" w:color="auto"/>
                <w:left w:val="none" w:sz="0" w:space="0" w:color="auto"/>
                <w:bottom w:val="none" w:sz="0" w:space="0" w:color="auto"/>
                <w:right w:val="none" w:sz="0" w:space="0" w:color="auto"/>
              </w:pBdr>
              <w:jc w:val="right"/>
              <w:rPr>
                <w:rFonts w:ascii="Calibri" w:hAnsi="Calibri"/>
                <w:color w:val="000000"/>
                <w:sz w:val="22"/>
                <w:szCs w:val="22"/>
                <w:lang w:val="en-CA" w:eastAsia="en-CA"/>
              </w:rPr>
            </w:pPr>
            <w:r w:rsidRPr="0080114E">
              <w:rPr>
                <w:rFonts w:ascii="Calibri" w:hAnsi="Calibri"/>
                <w:color w:val="000000"/>
                <w:sz w:val="22"/>
                <w:szCs w:val="22"/>
                <w:lang w:val="en-CA" w:eastAsia="en-CA"/>
              </w:rPr>
              <w:t>41</w:t>
            </w:r>
          </w:p>
        </w:tc>
        <w:tc>
          <w:tcPr>
            <w:tcW w:w="820" w:type="dxa"/>
            <w:tcBorders>
              <w:top w:val="nil"/>
              <w:left w:val="nil"/>
              <w:bottom w:val="single" w:sz="4" w:space="0" w:color="auto"/>
              <w:right w:val="single" w:sz="4" w:space="0" w:color="auto"/>
            </w:tcBorders>
            <w:noWrap/>
            <w:vAlign w:val="bottom"/>
            <w:hideMark/>
          </w:tcPr>
          <w:p w:rsidR="0080114E" w:rsidRPr="0080114E" w:rsidRDefault="0080114E" w:rsidP="0080114E">
            <w:pPr>
              <w:pBdr>
                <w:top w:val="none" w:sz="0" w:space="0" w:color="auto"/>
                <w:left w:val="none" w:sz="0" w:space="0" w:color="auto"/>
                <w:bottom w:val="none" w:sz="0" w:space="0" w:color="auto"/>
                <w:right w:val="none" w:sz="0" w:space="0" w:color="auto"/>
              </w:pBdr>
              <w:jc w:val="right"/>
              <w:rPr>
                <w:rFonts w:ascii="Calibri" w:hAnsi="Calibri"/>
                <w:color w:val="000000"/>
                <w:sz w:val="22"/>
                <w:szCs w:val="22"/>
                <w:lang w:val="en-CA" w:eastAsia="en-CA"/>
              </w:rPr>
            </w:pPr>
            <w:r w:rsidRPr="0080114E">
              <w:rPr>
                <w:rFonts w:ascii="Calibri" w:hAnsi="Calibri"/>
                <w:color w:val="000000"/>
                <w:sz w:val="22"/>
                <w:szCs w:val="22"/>
                <w:lang w:val="en-CA" w:eastAsia="en-CA"/>
              </w:rPr>
              <w:t>5%</w:t>
            </w:r>
          </w:p>
        </w:tc>
      </w:tr>
      <w:tr w:rsidR="0080114E" w:rsidRPr="0080114E" w:rsidTr="0080114E">
        <w:trPr>
          <w:trHeight w:val="300"/>
          <w:jc w:val="center"/>
        </w:trPr>
        <w:tc>
          <w:tcPr>
            <w:tcW w:w="2080" w:type="dxa"/>
            <w:tcBorders>
              <w:top w:val="nil"/>
              <w:left w:val="single" w:sz="4" w:space="0" w:color="auto"/>
              <w:bottom w:val="single" w:sz="4" w:space="0" w:color="auto"/>
              <w:right w:val="single" w:sz="4" w:space="0" w:color="auto"/>
            </w:tcBorders>
            <w:noWrap/>
            <w:vAlign w:val="bottom"/>
            <w:hideMark/>
          </w:tcPr>
          <w:p w:rsidR="0080114E" w:rsidRPr="0080114E" w:rsidRDefault="0080114E" w:rsidP="0080114E">
            <w:pPr>
              <w:pBdr>
                <w:top w:val="none" w:sz="0" w:space="0" w:color="auto"/>
                <w:left w:val="none" w:sz="0" w:space="0" w:color="auto"/>
                <w:bottom w:val="none" w:sz="0" w:space="0" w:color="auto"/>
                <w:right w:val="none" w:sz="0" w:space="0" w:color="auto"/>
              </w:pBdr>
              <w:rPr>
                <w:rFonts w:ascii="Calibri" w:hAnsi="Calibri"/>
                <w:color w:val="000000"/>
                <w:sz w:val="22"/>
                <w:szCs w:val="22"/>
                <w:lang w:val="en-CA" w:eastAsia="en-CA"/>
              </w:rPr>
            </w:pPr>
            <w:r w:rsidRPr="0080114E">
              <w:rPr>
                <w:rFonts w:ascii="Calibri" w:hAnsi="Calibri"/>
                <w:color w:val="000000"/>
                <w:sz w:val="22"/>
                <w:szCs w:val="22"/>
                <w:lang w:val="en-CA" w:eastAsia="en-CA"/>
              </w:rPr>
              <w:t>South America</w:t>
            </w:r>
          </w:p>
        </w:tc>
        <w:tc>
          <w:tcPr>
            <w:tcW w:w="1560" w:type="dxa"/>
            <w:tcBorders>
              <w:top w:val="nil"/>
              <w:left w:val="nil"/>
              <w:bottom w:val="single" w:sz="4" w:space="0" w:color="auto"/>
              <w:right w:val="single" w:sz="4" w:space="0" w:color="auto"/>
            </w:tcBorders>
            <w:noWrap/>
            <w:vAlign w:val="bottom"/>
            <w:hideMark/>
          </w:tcPr>
          <w:p w:rsidR="0080114E" w:rsidRPr="0080114E" w:rsidRDefault="0080114E" w:rsidP="0080114E">
            <w:pPr>
              <w:pBdr>
                <w:top w:val="none" w:sz="0" w:space="0" w:color="auto"/>
                <w:left w:val="none" w:sz="0" w:space="0" w:color="auto"/>
                <w:bottom w:val="none" w:sz="0" w:space="0" w:color="auto"/>
                <w:right w:val="none" w:sz="0" w:space="0" w:color="auto"/>
              </w:pBdr>
              <w:jc w:val="right"/>
              <w:rPr>
                <w:rFonts w:ascii="Calibri" w:hAnsi="Calibri"/>
                <w:color w:val="000000"/>
                <w:sz w:val="22"/>
                <w:szCs w:val="22"/>
                <w:lang w:val="en-CA" w:eastAsia="en-CA"/>
              </w:rPr>
            </w:pPr>
            <w:r w:rsidRPr="0080114E">
              <w:rPr>
                <w:rFonts w:ascii="Calibri" w:hAnsi="Calibri"/>
                <w:color w:val="000000"/>
                <w:sz w:val="22"/>
                <w:szCs w:val="22"/>
                <w:lang w:val="en-CA" w:eastAsia="en-CA"/>
              </w:rPr>
              <w:t>9</w:t>
            </w:r>
          </w:p>
        </w:tc>
        <w:tc>
          <w:tcPr>
            <w:tcW w:w="820" w:type="dxa"/>
            <w:tcBorders>
              <w:top w:val="nil"/>
              <w:left w:val="nil"/>
              <w:bottom w:val="single" w:sz="4" w:space="0" w:color="auto"/>
              <w:right w:val="single" w:sz="4" w:space="0" w:color="auto"/>
            </w:tcBorders>
            <w:noWrap/>
            <w:vAlign w:val="bottom"/>
            <w:hideMark/>
          </w:tcPr>
          <w:p w:rsidR="0080114E" w:rsidRPr="0080114E" w:rsidRDefault="0080114E" w:rsidP="0080114E">
            <w:pPr>
              <w:pBdr>
                <w:top w:val="none" w:sz="0" w:space="0" w:color="auto"/>
                <w:left w:val="none" w:sz="0" w:space="0" w:color="auto"/>
                <w:bottom w:val="none" w:sz="0" w:space="0" w:color="auto"/>
                <w:right w:val="none" w:sz="0" w:space="0" w:color="auto"/>
              </w:pBdr>
              <w:jc w:val="right"/>
              <w:rPr>
                <w:rFonts w:ascii="Calibri" w:hAnsi="Calibri"/>
                <w:color w:val="000000"/>
                <w:sz w:val="22"/>
                <w:szCs w:val="22"/>
                <w:lang w:val="en-CA" w:eastAsia="en-CA"/>
              </w:rPr>
            </w:pPr>
            <w:r w:rsidRPr="0080114E">
              <w:rPr>
                <w:rFonts w:ascii="Calibri" w:hAnsi="Calibri"/>
                <w:color w:val="000000"/>
                <w:sz w:val="22"/>
                <w:szCs w:val="22"/>
                <w:lang w:val="en-CA" w:eastAsia="en-CA"/>
              </w:rPr>
              <w:t>1%</w:t>
            </w:r>
          </w:p>
        </w:tc>
      </w:tr>
      <w:tr w:rsidR="0080114E" w:rsidRPr="0080114E" w:rsidTr="0080114E">
        <w:trPr>
          <w:trHeight w:val="300"/>
          <w:jc w:val="center"/>
        </w:trPr>
        <w:tc>
          <w:tcPr>
            <w:tcW w:w="2080" w:type="dxa"/>
            <w:tcBorders>
              <w:top w:val="nil"/>
              <w:left w:val="single" w:sz="4" w:space="0" w:color="auto"/>
              <w:bottom w:val="single" w:sz="4" w:space="0" w:color="auto"/>
              <w:right w:val="single" w:sz="4" w:space="0" w:color="auto"/>
            </w:tcBorders>
            <w:noWrap/>
            <w:vAlign w:val="bottom"/>
            <w:hideMark/>
          </w:tcPr>
          <w:p w:rsidR="0080114E" w:rsidRPr="0080114E" w:rsidRDefault="0080114E" w:rsidP="0080114E">
            <w:pPr>
              <w:pBdr>
                <w:top w:val="none" w:sz="0" w:space="0" w:color="auto"/>
                <w:left w:val="none" w:sz="0" w:space="0" w:color="auto"/>
                <w:bottom w:val="none" w:sz="0" w:space="0" w:color="auto"/>
                <w:right w:val="none" w:sz="0" w:space="0" w:color="auto"/>
              </w:pBdr>
              <w:rPr>
                <w:rFonts w:ascii="Calibri" w:hAnsi="Calibri"/>
                <w:color w:val="000000"/>
                <w:sz w:val="22"/>
                <w:szCs w:val="22"/>
                <w:lang w:val="en-CA" w:eastAsia="en-CA"/>
              </w:rPr>
            </w:pPr>
            <w:r w:rsidRPr="0080114E">
              <w:rPr>
                <w:rFonts w:ascii="Calibri" w:hAnsi="Calibri"/>
                <w:color w:val="000000"/>
                <w:sz w:val="22"/>
                <w:szCs w:val="22"/>
                <w:lang w:val="en-CA" w:eastAsia="en-CA"/>
              </w:rPr>
              <w:t>Sri Lanka</w:t>
            </w:r>
          </w:p>
        </w:tc>
        <w:tc>
          <w:tcPr>
            <w:tcW w:w="1560" w:type="dxa"/>
            <w:tcBorders>
              <w:top w:val="nil"/>
              <w:left w:val="nil"/>
              <w:bottom w:val="single" w:sz="4" w:space="0" w:color="auto"/>
              <w:right w:val="single" w:sz="4" w:space="0" w:color="auto"/>
            </w:tcBorders>
            <w:noWrap/>
            <w:vAlign w:val="bottom"/>
            <w:hideMark/>
          </w:tcPr>
          <w:p w:rsidR="0080114E" w:rsidRPr="0080114E" w:rsidRDefault="0080114E" w:rsidP="0080114E">
            <w:pPr>
              <w:pBdr>
                <w:top w:val="none" w:sz="0" w:space="0" w:color="auto"/>
                <w:left w:val="none" w:sz="0" w:space="0" w:color="auto"/>
                <w:bottom w:val="none" w:sz="0" w:space="0" w:color="auto"/>
                <w:right w:val="none" w:sz="0" w:space="0" w:color="auto"/>
              </w:pBdr>
              <w:jc w:val="right"/>
              <w:rPr>
                <w:rFonts w:ascii="Calibri" w:hAnsi="Calibri"/>
                <w:color w:val="000000"/>
                <w:sz w:val="22"/>
                <w:szCs w:val="22"/>
                <w:lang w:val="en-CA" w:eastAsia="en-CA"/>
              </w:rPr>
            </w:pPr>
            <w:r w:rsidRPr="0080114E">
              <w:rPr>
                <w:rFonts w:ascii="Calibri" w:hAnsi="Calibri"/>
                <w:color w:val="000000"/>
                <w:sz w:val="22"/>
                <w:szCs w:val="22"/>
                <w:lang w:val="en-CA" w:eastAsia="en-CA"/>
              </w:rPr>
              <w:t>19</w:t>
            </w:r>
          </w:p>
        </w:tc>
        <w:tc>
          <w:tcPr>
            <w:tcW w:w="820" w:type="dxa"/>
            <w:tcBorders>
              <w:top w:val="nil"/>
              <w:left w:val="nil"/>
              <w:bottom w:val="single" w:sz="4" w:space="0" w:color="auto"/>
              <w:right w:val="single" w:sz="4" w:space="0" w:color="auto"/>
            </w:tcBorders>
            <w:noWrap/>
            <w:vAlign w:val="bottom"/>
            <w:hideMark/>
          </w:tcPr>
          <w:p w:rsidR="0080114E" w:rsidRPr="0080114E" w:rsidRDefault="0080114E" w:rsidP="0080114E">
            <w:pPr>
              <w:pBdr>
                <w:top w:val="none" w:sz="0" w:space="0" w:color="auto"/>
                <w:left w:val="none" w:sz="0" w:space="0" w:color="auto"/>
                <w:bottom w:val="none" w:sz="0" w:space="0" w:color="auto"/>
                <w:right w:val="none" w:sz="0" w:space="0" w:color="auto"/>
              </w:pBdr>
              <w:jc w:val="right"/>
              <w:rPr>
                <w:rFonts w:ascii="Calibri" w:hAnsi="Calibri"/>
                <w:color w:val="000000"/>
                <w:sz w:val="22"/>
                <w:szCs w:val="22"/>
                <w:lang w:val="en-CA" w:eastAsia="en-CA"/>
              </w:rPr>
            </w:pPr>
            <w:r w:rsidRPr="0080114E">
              <w:rPr>
                <w:rFonts w:ascii="Calibri" w:hAnsi="Calibri"/>
                <w:color w:val="000000"/>
                <w:sz w:val="22"/>
                <w:szCs w:val="22"/>
                <w:lang w:val="en-CA" w:eastAsia="en-CA"/>
              </w:rPr>
              <w:t>2%</w:t>
            </w:r>
          </w:p>
        </w:tc>
      </w:tr>
      <w:tr w:rsidR="0080114E" w:rsidRPr="0080114E" w:rsidTr="0080114E">
        <w:trPr>
          <w:trHeight w:val="300"/>
          <w:jc w:val="center"/>
        </w:trPr>
        <w:tc>
          <w:tcPr>
            <w:tcW w:w="2080" w:type="dxa"/>
            <w:tcBorders>
              <w:top w:val="nil"/>
              <w:left w:val="single" w:sz="4" w:space="0" w:color="auto"/>
              <w:bottom w:val="single" w:sz="4" w:space="0" w:color="auto"/>
              <w:right w:val="single" w:sz="4" w:space="0" w:color="auto"/>
            </w:tcBorders>
            <w:noWrap/>
            <w:vAlign w:val="bottom"/>
            <w:hideMark/>
          </w:tcPr>
          <w:p w:rsidR="0080114E" w:rsidRPr="0080114E" w:rsidRDefault="0080114E" w:rsidP="0080114E">
            <w:pPr>
              <w:pBdr>
                <w:top w:val="none" w:sz="0" w:space="0" w:color="auto"/>
                <w:left w:val="none" w:sz="0" w:space="0" w:color="auto"/>
                <w:bottom w:val="none" w:sz="0" w:space="0" w:color="auto"/>
                <w:right w:val="none" w:sz="0" w:space="0" w:color="auto"/>
              </w:pBdr>
              <w:rPr>
                <w:rFonts w:ascii="Calibri" w:hAnsi="Calibri"/>
                <w:color w:val="000000"/>
                <w:sz w:val="22"/>
                <w:szCs w:val="22"/>
                <w:lang w:val="en-CA" w:eastAsia="en-CA"/>
              </w:rPr>
            </w:pPr>
            <w:r w:rsidRPr="0080114E">
              <w:rPr>
                <w:rFonts w:ascii="Calibri" w:hAnsi="Calibri"/>
                <w:color w:val="000000"/>
                <w:sz w:val="22"/>
                <w:szCs w:val="22"/>
                <w:lang w:val="en-CA" w:eastAsia="en-CA"/>
              </w:rPr>
              <w:t>Central  America</w:t>
            </w:r>
          </w:p>
        </w:tc>
        <w:tc>
          <w:tcPr>
            <w:tcW w:w="1560" w:type="dxa"/>
            <w:tcBorders>
              <w:top w:val="nil"/>
              <w:left w:val="nil"/>
              <w:bottom w:val="single" w:sz="4" w:space="0" w:color="auto"/>
              <w:right w:val="single" w:sz="4" w:space="0" w:color="auto"/>
            </w:tcBorders>
            <w:noWrap/>
            <w:vAlign w:val="bottom"/>
            <w:hideMark/>
          </w:tcPr>
          <w:p w:rsidR="0080114E" w:rsidRPr="0080114E" w:rsidRDefault="0080114E" w:rsidP="0080114E">
            <w:pPr>
              <w:pBdr>
                <w:top w:val="none" w:sz="0" w:space="0" w:color="auto"/>
                <w:left w:val="none" w:sz="0" w:space="0" w:color="auto"/>
                <w:bottom w:val="none" w:sz="0" w:space="0" w:color="auto"/>
                <w:right w:val="none" w:sz="0" w:space="0" w:color="auto"/>
              </w:pBdr>
              <w:jc w:val="right"/>
              <w:rPr>
                <w:rFonts w:ascii="Calibri" w:hAnsi="Calibri"/>
                <w:color w:val="000000"/>
                <w:sz w:val="22"/>
                <w:szCs w:val="22"/>
                <w:lang w:val="en-CA" w:eastAsia="en-CA"/>
              </w:rPr>
            </w:pPr>
            <w:r w:rsidRPr="0080114E">
              <w:rPr>
                <w:rFonts w:ascii="Calibri" w:hAnsi="Calibri"/>
                <w:color w:val="000000"/>
                <w:sz w:val="22"/>
                <w:szCs w:val="22"/>
                <w:lang w:val="en-CA" w:eastAsia="en-CA"/>
              </w:rPr>
              <w:t>4</w:t>
            </w:r>
          </w:p>
        </w:tc>
        <w:tc>
          <w:tcPr>
            <w:tcW w:w="820" w:type="dxa"/>
            <w:tcBorders>
              <w:top w:val="nil"/>
              <w:left w:val="nil"/>
              <w:bottom w:val="single" w:sz="4" w:space="0" w:color="auto"/>
              <w:right w:val="single" w:sz="4" w:space="0" w:color="auto"/>
            </w:tcBorders>
            <w:noWrap/>
            <w:vAlign w:val="bottom"/>
            <w:hideMark/>
          </w:tcPr>
          <w:p w:rsidR="0080114E" w:rsidRPr="0080114E" w:rsidRDefault="0080114E" w:rsidP="0080114E">
            <w:pPr>
              <w:pBdr>
                <w:top w:val="none" w:sz="0" w:space="0" w:color="auto"/>
                <w:left w:val="none" w:sz="0" w:space="0" w:color="auto"/>
                <w:bottom w:val="none" w:sz="0" w:space="0" w:color="auto"/>
                <w:right w:val="none" w:sz="0" w:space="0" w:color="auto"/>
              </w:pBdr>
              <w:jc w:val="right"/>
              <w:rPr>
                <w:rFonts w:ascii="Calibri" w:hAnsi="Calibri"/>
                <w:color w:val="000000"/>
                <w:sz w:val="22"/>
                <w:szCs w:val="22"/>
                <w:lang w:val="en-CA" w:eastAsia="en-CA"/>
              </w:rPr>
            </w:pPr>
            <w:r w:rsidRPr="0080114E">
              <w:rPr>
                <w:rFonts w:ascii="Calibri" w:hAnsi="Calibri"/>
                <w:color w:val="000000"/>
                <w:sz w:val="22"/>
                <w:szCs w:val="22"/>
                <w:lang w:val="en-CA" w:eastAsia="en-CA"/>
              </w:rPr>
              <w:t>1%</w:t>
            </w:r>
          </w:p>
        </w:tc>
      </w:tr>
      <w:tr w:rsidR="0080114E" w:rsidRPr="0080114E" w:rsidTr="0080114E">
        <w:trPr>
          <w:trHeight w:val="300"/>
          <w:jc w:val="center"/>
        </w:trPr>
        <w:tc>
          <w:tcPr>
            <w:tcW w:w="2080" w:type="dxa"/>
            <w:tcBorders>
              <w:top w:val="nil"/>
              <w:left w:val="single" w:sz="4" w:space="0" w:color="auto"/>
              <w:bottom w:val="single" w:sz="4" w:space="0" w:color="auto"/>
              <w:right w:val="single" w:sz="4" w:space="0" w:color="auto"/>
            </w:tcBorders>
            <w:noWrap/>
            <w:vAlign w:val="bottom"/>
            <w:hideMark/>
          </w:tcPr>
          <w:p w:rsidR="0080114E" w:rsidRPr="0080114E" w:rsidRDefault="0080114E" w:rsidP="0080114E">
            <w:pPr>
              <w:pBdr>
                <w:top w:val="none" w:sz="0" w:space="0" w:color="auto"/>
                <w:left w:val="none" w:sz="0" w:space="0" w:color="auto"/>
                <w:bottom w:val="none" w:sz="0" w:space="0" w:color="auto"/>
                <w:right w:val="none" w:sz="0" w:space="0" w:color="auto"/>
              </w:pBdr>
              <w:rPr>
                <w:rFonts w:ascii="Calibri" w:hAnsi="Calibri"/>
                <w:color w:val="000000"/>
                <w:sz w:val="22"/>
                <w:szCs w:val="22"/>
                <w:lang w:val="en-CA" w:eastAsia="en-CA"/>
              </w:rPr>
            </w:pPr>
            <w:r w:rsidRPr="0080114E">
              <w:rPr>
                <w:rFonts w:ascii="Calibri" w:hAnsi="Calibri"/>
                <w:color w:val="000000"/>
                <w:sz w:val="22"/>
                <w:szCs w:val="22"/>
                <w:lang w:val="en-CA" w:eastAsia="en-CA"/>
              </w:rPr>
              <w:t>China</w:t>
            </w:r>
          </w:p>
        </w:tc>
        <w:tc>
          <w:tcPr>
            <w:tcW w:w="1560" w:type="dxa"/>
            <w:tcBorders>
              <w:top w:val="nil"/>
              <w:left w:val="nil"/>
              <w:bottom w:val="single" w:sz="4" w:space="0" w:color="auto"/>
              <w:right w:val="single" w:sz="4" w:space="0" w:color="auto"/>
            </w:tcBorders>
            <w:noWrap/>
            <w:vAlign w:val="bottom"/>
            <w:hideMark/>
          </w:tcPr>
          <w:p w:rsidR="0080114E" w:rsidRPr="0080114E" w:rsidRDefault="0080114E" w:rsidP="0080114E">
            <w:pPr>
              <w:pBdr>
                <w:top w:val="none" w:sz="0" w:space="0" w:color="auto"/>
                <w:left w:val="none" w:sz="0" w:space="0" w:color="auto"/>
                <w:bottom w:val="none" w:sz="0" w:space="0" w:color="auto"/>
                <w:right w:val="none" w:sz="0" w:space="0" w:color="auto"/>
              </w:pBdr>
              <w:jc w:val="right"/>
              <w:rPr>
                <w:rFonts w:ascii="Calibri" w:hAnsi="Calibri"/>
                <w:color w:val="000000"/>
                <w:sz w:val="22"/>
                <w:szCs w:val="22"/>
                <w:lang w:val="en-CA" w:eastAsia="en-CA"/>
              </w:rPr>
            </w:pPr>
            <w:r w:rsidRPr="0080114E">
              <w:rPr>
                <w:rFonts w:ascii="Calibri" w:hAnsi="Calibri"/>
                <w:color w:val="000000"/>
                <w:sz w:val="22"/>
                <w:szCs w:val="22"/>
                <w:lang w:val="en-CA" w:eastAsia="en-CA"/>
              </w:rPr>
              <w:t>4</w:t>
            </w:r>
          </w:p>
        </w:tc>
        <w:tc>
          <w:tcPr>
            <w:tcW w:w="820" w:type="dxa"/>
            <w:tcBorders>
              <w:top w:val="nil"/>
              <w:left w:val="nil"/>
              <w:bottom w:val="single" w:sz="4" w:space="0" w:color="auto"/>
              <w:right w:val="single" w:sz="4" w:space="0" w:color="auto"/>
            </w:tcBorders>
            <w:noWrap/>
            <w:vAlign w:val="bottom"/>
            <w:hideMark/>
          </w:tcPr>
          <w:p w:rsidR="0080114E" w:rsidRPr="0080114E" w:rsidRDefault="0080114E" w:rsidP="0080114E">
            <w:pPr>
              <w:pBdr>
                <w:top w:val="none" w:sz="0" w:space="0" w:color="auto"/>
                <w:left w:val="none" w:sz="0" w:space="0" w:color="auto"/>
                <w:bottom w:val="none" w:sz="0" w:space="0" w:color="auto"/>
                <w:right w:val="none" w:sz="0" w:space="0" w:color="auto"/>
              </w:pBdr>
              <w:jc w:val="right"/>
              <w:rPr>
                <w:rFonts w:ascii="Calibri" w:hAnsi="Calibri"/>
                <w:color w:val="000000"/>
                <w:sz w:val="22"/>
                <w:szCs w:val="22"/>
                <w:lang w:val="en-CA" w:eastAsia="en-CA"/>
              </w:rPr>
            </w:pPr>
            <w:r w:rsidRPr="0080114E">
              <w:rPr>
                <w:rFonts w:ascii="Calibri" w:hAnsi="Calibri"/>
                <w:color w:val="000000"/>
                <w:sz w:val="22"/>
                <w:szCs w:val="22"/>
                <w:lang w:val="en-CA" w:eastAsia="en-CA"/>
              </w:rPr>
              <w:t>1%</w:t>
            </w:r>
          </w:p>
        </w:tc>
      </w:tr>
      <w:tr w:rsidR="0080114E" w:rsidRPr="0080114E" w:rsidTr="0080114E">
        <w:trPr>
          <w:trHeight w:val="300"/>
          <w:jc w:val="center"/>
        </w:trPr>
        <w:tc>
          <w:tcPr>
            <w:tcW w:w="2080" w:type="dxa"/>
            <w:tcBorders>
              <w:top w:val="nil"/>
              <w:left w:val="single" w:sz="4" w:space="0" w:color="auto"/>
              <w:bottom w:val="single" w:sz="4" w:space="0" w:color="auto"/>
              <w:right w:val="single" w:sz="4" w:space="0" w:color="auto"/>
            </w:tcBorders>
            <w:noWrap/>
            <w:vAlign w:val="bottom"/>
            <w:hideMark/>
          </w:tcPr>
          <w:p w:rsidR="0080114E" w:rsidRPr="0080114E" w:rsidRDefault="0080114E" w:rsidP="0080114E">
            <w:pPr>
              <w:pBdr>
                <w:top w:val="none" w:sz="0" w:space="0" w:color="auto"/>
                <w:left w:val="none" w:sz="0" w:space="0" w:color="auto"/>
                <w:bottom w:val="none" w:sz="0" w:space="0" w:color="auto"/>
                <w:right w:val="none" w:sz="0" w:space="0" w:color="auto"/>
              </w:pBdr>
              <w:rPr>
                <w:rFonts w:ascii="Calibri" w:hAnsi="Calibri"/>
                <w:color w:val="000000"/>
                <w:sz w:val="22"/>
                <w:szCs w:val="22"/>
                <w:lang w:val="en-CA" w:eastAsia="en-CA"/>
              </w:rPr>
            </w:pPr>
            <w:r w:rsidRPr="0080114E">
              <w:rPr>
                <w:rFonts w:ascii="Calibri" w:hAnsi="Calibri"/>
                <w:color w:val="000000"/>
                <w:sz w:val="22"/>
                <w:szCs w:val="22"/>
                <w:lang w:val="en-CA" w:eastAsia="en-CA"/>
              </w:rPr>
              <w:t>Europe</w:t>
            </w:r>
          </w:p>
        </w:tc>
        <w:tc>
          <w:tcPr>
            <w:tcW w:w="1560" w:type="dxa"/>
            <w:tcBorders>
              <w:top w:val="nil"/>
              <w:left w:val="nil"/>
              <w:bottom w:val="single" w:sz="4" w:space="0" w:color="auto"/>
              <w:right w:val="single" w:sz="4" w:space="0" w:color="auto"/>
            </w:tcBorders>
            <w:noWrap/>
            <w:vAlign w:val="bottom"/>
            <w:hideMark/>
          </w:tcPr>
          <w:p w:rsidR="0080114E" w:rsidRPr="0080114E" w:rsidRDefault="0080114E" w:rsidP="0080114E">
            <w:pPr>
              <w:pBdr>
                <w:top w:val="none" w:sz="0" w:space="0" w:color="auto"/>
                <w:left w:val="none" w:sz="0" w:space="0" w:color="auto"/>
                <w:bottom w:val="none" w:sz="0" w:space="0" w:color="auto"/>
                <w:right w:val="none" w:sz="0" w:space="0" w:color="auto"/>
              </w:pBdr>
              <w:jc w:val="right"/>
              <w:rPr>
                <w:rFonts w:ascii="Calibri" w:hAnsi="Calibri"/>
                <w:color w:val="000000"/>
                <w:sz w:val="22"/>
                <w:szCs w:val="22"/>
                <w:lang w:val="en-CA" w:eastAsia="en-CA"/>
              </w:rPr>
            </w:pPr>
            <w:r w:rsidRPr="0080114E">
              <w:rPr>
                <w:rFonts w:ascii="Calibri" w:hAnsi="Calibri"/>
                <w:color w:val="000000"/>
                <w:sz w:val="22"/>
                <w:szCs w:val="22"/>
                <w:lang w:val="en-CA" w:eastAsia="en-CA"/>
              </w:rPr>
              <w:t>28</w:t>
            </w:r>
          </w:p>
        </w:tc>
        <w:tc>
          <w:tcPr>
            <w:tcW w:w="820" w:type="dxa"/>
            <w:tcBorders>
              <w:top w:val="nil"/>
              <w:left w:val="nil"/>
              <w:bottom w:val="single" w:sz="4" w:space="0" w:color="auto"/>
              <w:right w:val="single" w:sz="4" w:space="0" w:color="auto"/>
            </w:tcBorders>
            <w:noWrap/>
            <w:vAlign w:val="bottom"/>
            <w:hideMark/>
          </w:tcPr>
          <w:p w:rsidR="0080114E" w:rsidRPr="0080114E" w:rsidRDefault="0080114E" w:rsidP="0080114E">
            <w:pPr>
              <w:pBdr>
                <w:top w:val="none" w:sz="0" w:space="0" w:color="auto"/>
                <w:left w:val="none" w:sz="0" w:space="0" w:color="auto"/>
                <w:bottom w:val="none" w:sz="0" w:space="0" w:color="auto"/>
                <w:right w:val="none" w:sz="0" w:space="0" w:color="auto"/>
              </w:pBdr>
              <w:jc w:val="right"/>
              <w:rPr>
                <w:rFonts w:ascii="Calibri" w:hAnsi="Calibri"/>
                <w:color w:val="000000"/>
                <w:sz w:val="22"/>
                <w:szCs w:val="22"/>
                <w:lang w:val="en-CA" w:eastAsia="en-CA"/>
              </w:rPr>
            </w:pPr>
            <w:r w:rsidRPr="0080114E">
              <w:rPr>
                <w:rFonts w:ascii="Calibri" w:hAnsi="Calibri"/>
                <w:color w:val="000000"/>
                <w:sz w:val="22"/>
                <w:szCs w:val="22"/>
                <w:lang w:val="en-CA" w:eastAsia="en-CA"/>
              </w:rPr>
              <w:t>4%</w:t>
            </w:r>
          </w:p>
        </w:tc>
      </w:tr>
      <w:tr w:rsidR="0080114E" w:rsidRPr="0080114E" w:rsidTr="0080114E">
        <w:trPr>
          <w:trHeight w:val="315"/>
          <w:jc w:val="center"/>
        </w:trPr>
        <w:tc>
          <w:tcPr>
            <w:tcW w:w="2080" w:type="dxa"/>
            <w:tcBorders>
              <w:top w:val="nil"/>
              <w:left w:val="single" w:sz="4" w:space="0" w:color="auto"/>
              <w:bottom w:val="nil"/>
              <w:right w:val="single" w:sz="4" w:space="0" w:color="auto"/>
            </w:tcBorders>
            <w:noWrap/>
            <w:vAlign w:val="bottom"/>
            <w:hideMark/>
          </w:tcPr>
          <w:p w:rsidR="0080114E" w:rsidRPr="0080114E" w:rsidRDefault="0080114E" w:rsidP="0080114E">
            <w:pPr>
              <w:pBdr>
                <w:top w:val="none" w:sz="0" w:space="0" w:color="auto"/>
                <w:left w:val="none" w:sz="0" w:space="0" w:color="auto"/>
                <w:bottom w:val="none" w:sz="0" w:space="0" w:color="auto"/>
                <w:right w:val="none" w:sz="0" w:space="0" w:color="auto"/>
              </w:pBdr>
              <w:rPr>
                <w:rFonts w:ascii="Calibri" w:hAnsi="Calibri"/>
                <w:color w:val="000000"/>
                <w:sz w:val="22"/>
                <w:szCs w:val="22"/>
                <w:lang w:val="en-CA" w:eastAsia="en-CA"/>
              </w:rPr>
            </w:pPr>
            <w:r w:rsidRPr="0080114E">
              <w:rPr>
                <w:rFonts w:ascii="Calibri" w:hAnsi="Calibri"/>
                <w:color w:val="000000"/>
                <w:sz w:val="22"/>
                <w:szCs w:val="22"/>
                <w:lang w:val="en-CA" w:eastAsia="en-CA"/>
              </w:rPr>
              <w:t>others</w:t>
            </w:r>
          </w:p>
        </w:tc>
        <w:tc>
          <w:tcPr>
            <w:tcW w:w="1560" w:type="dxa"/>
            <w:tcBorders>
              <w:top w:val="nil"/>
              <w:left w:val="nil"/>
              <w:bottom w:val="nil"/>
              <w:right w:val="single" w:sz="4" w:space="0" w:color="auto"/>
            </w:tcBorders>
            <w:noWrap/>
            <w:vAlign w:val="bottom"/>
            <w:hideMark/>
          </w:tcPr>
          <w:p w:rsidR="0080114E" w:rsidRPr="0080114E" w:rsidRDefault="0080114E" w:rsidP="0080114E">
            <w:pPr>
              <w:pBdr>
                <w:top w:val="none" w:sz="0" w:space="0" w:color="auto"/>
                <w:left w:val="none" w:sz="0" w:space="0" w:color="auto"/>
                <w:bottom w:val="none" w:sz="0" w:space="0" w:color="auto"/>
                <w:right w:val="none" w:sz="0" w:space="0" w:color="auto"/>
              </w:pBdr>
              <w:jc w:val="right"/>
              <w:rPr>
                <w:rFonts w:ascii="Calibri" w:hAnsi="Calibri"/>
                <w:color w:val="000000"/>
                <w:sz w:val="22"/>
                <w:szCs w:val="22"/>
                <w:lang w:val="en-CA" w:eastAsia="en-CA"/>
              </w:rPr>
            </w:pPr>
            <w:r w:rsidRPr="0080114E">
              <w:rPr>
                <w:rFonts w:ascii="Calibri" w:hAnsi="Calibri"/>
                <w:color w:val="000000"/>
                <w:sz w:val="22"/>
                <w:szCs w:val="22"/>
                <w:lang w:val="en-CA" w:eastAsia="en-CA"/>
              </w:rPr>
              <w:t>42</w:t>
            </w:r>
          </w:p>
        </w:tc>
        <w:tc>
          <w:tcPr>
            <w:tcW w:w="820" w:type="dxa"/>
            <w:tcBorders>
              <w:top w:val="nil"/>
              <w:left w:val="nil"/>
              <w:bottom w:val="nil"/>
              <w:right w:val="single" w:sz="4" w:space="0" w:color="auto"/>
            </w:tcBorders>
            <w:noWrap/>
            <w:vAlign w:val="bottom"/>
            <w:hideMark/>
          </w:tcPr>
          <w:p w:rsidR="0080114E" w:rsidRPr="0080114E" w:rsidRDefault="0080114E" w:rsidP="0080114E">
            <w:pPr>
              <w:pBdr>
                <w:top w:val="none" w:sz="0" w:space="0" w:color="auto"/>
                <w:left w:val="none" w:sz="0" w:space="0" w:color="auto"/>
                <w:bottom w:val="none" w:sz="0" w:space="0" w:color="auto"/>
                <w:right w:val="none" w:sz="0" w:space="0" w:color="auto"/>
              </w:pBdr>
              <w:jc w:val="right"/>
              <w:rPr>
                <w:rFonts w:ascii="Calibri" w:hAnsi="Calibri"/>
                <w:color w:val="000000"/>
                <w:sz w:val="22"/>
                <w:szCs w:val="22"/>
                <w:lang w:val="en-CA" w:eastAsia="en-CA"/>
              </w:rPr>
            </w:pPr>
            <w:r w:rsidRPr="0080114E">
              <w:rPr>
                <w:rFonts w:ascii="Calibri" w:hAnsi="Calibri"/>
                <w:color w:val="000000"/>
                <w:sz w:val="22"/>
                <w:szCs w:val="22"/>
                <w:lang w:val="en-CA" w:eastAsia="en-CA"/>
              </w:rPr>
              <w:t>5%</w:t>
            </w:r>
          </w:p>
        </w:tc>
      </w:tr>
      <w:tr w:rsidR="0080114E" w:rsidRPr="0080114E" w:rsidTr="0080114E">
        <w:trPr>
          <w:trHeight w:val="315"/>
          <w:jc w:val="center"/>
        </w:trPr>
        <w:tc>
          <w:tcPr>
            <w:tcW w:w="2080" w:type="dxa"/>
            <w:tcBorders>
              <w:top w:val="single" w:sz="8" w:space="0" w:color="auto"/>
              <w:left w:val="single" w:sz="8" w:space="0" w:color="auto"/>
              <w:bottom w:val="single" w:sz="8" w:space="0" w:color="auto"/>
              <w:right w:val="nil"/>
            </w:tcBorders>
            <w:noWrap/>
            <w:vAlign w:val="bottom"/>
            <w:hideMark/>
          </w:tcPr>
          <w:p w:rsidR="0080114E" w:rsidRPr="0080114E" w:rsidRDefault="0080114E" w:rsidP="0080114E">
            <w:pPr>
              <w:pBdr>
                <w:top w:val="none" w:sz="0" w:space="0" w:color="auto"/>
                <w:left w:val="none" w:sz="0" w:space="0" w:color="auto"/>
                <w:bottom w:val="none" w:sz="0" w:space="0" w:color="auto"/>
                <w:right w:val="none" w:sz="0" w:space="0" w:color="auto"/>
              </w:pBdr>
              <w:rPr>
                <w:rFonts w:ascii="Calibri" w:hAnsi="Calibri"/>
                <w:b/>
                <w:bCs/>
                <w:color w:val="000000"/>
                <w:sz w:val="22"/>
                <w:szCs w:val="22"/>
                <w:lang w:val="en-CA" w:eastAsia="en-CA"/>
              </w:rPr>
            </w:pPr>
            <w:r w:rsidRPr="0080114E">
              <w:rPr>
                <w:rFonts w:ascii="Calibri" w:hAnsi="Calibri"/>
                <w:b/>
                <w:bCs/>
                <w:color w:val="000000"/>
                <w:sz w:val="22"/>
                <w:szCs w:val="22"/>
                <w:lang w:val="en-CA" w:eastAsia="en-CA"/>
              </w:rPr>
              <w:t>TOTAL</w:t>
            </w:r>
          </w:p>
        </w:tc>
        <w:tc>
          <w:tcPr>
            <w:tcW w:w="1560" w:type="dxa"/>
            <w:tcBorders>
              <w:top w:val="single" w:sz="8" w:space="0" w:color="auto"/>
              <w:left w:val="single" w:sz="8" w:space="0" w:color="auto"/>
              <w:bottom w:val="single" w:sz="8" w:space="0" w:color="auto"/>
              <w:right w:val="single" w:sz="8" w:space="0" w:color="auto"/>
            </w:tcBorders>
            <w:noWrap/>
            <w:vAlign w:val="bottom"/>
            <w:hideMark/>
          </w:tcPr>
          <w:p w:rsidR="0080114E" w:rsidRPr="0080114E" w:rsidRDefault="0080114E" w:rsidP="0080114E">
            <w:pPr>
              <w:pBdr>
                <w:top w:val="none" w:sz="0" w:space="0" w:color="auto"/>
                <w:left w:val="none" w:sz="0" w:space="0" w:color="auto"/>
                <w:bottom w:val="none" w:sz="0" w:space="0" w:color="auto"/>
                <w:right w:val="none" w:sz="0" w:space="0" w:color="auto"/>
              </w:pBdr>
              <w:jc w:val="right"/>
              <w:rPr>
                <w:rFonts w:ascii="Calibri" w:hAnsi="Calibri"/>
                <w:b/>
                <w:bCs/>
                <w:color w:val="000000"/>
                <w:sz w:val="22"/>
                <w:szCs w:val="22"/>
                <w:lang w:val="en-CA" w:eastAsia="en-CA"/>
              </w:rPr>
            </w:pPr>
            <w:r w:rsidRPr="0080114E">
              <w:rPr>
                <w:rFonts w:ascii="Calibri" w:hAnsi="Calibri"/>
                <w:b/>
                <w:bCs/>
                <w:color w:val="000000"/>
                <w:sz w:val="22"/>
                <w:szCs w:val="22"/>
                <w:lang w:val="en-CA" w:eastAsia="en-CA"/>
              </w:rPr>
              <w:t>798</w:t>
            </w:r>
          </w:p>
        </w:tc>
        <w:tc>
          <w:tcPr>
            <w:tcW w:w="820" w:type="dxa"/>
            <w:tcBorders>
              <w:top w:val="single" w:sz="8" w:space="0" w:color="auto"/>
              <w:left w:val="nil"/>
              <w:bottom w:val="single" w:sz="8" w:space="0" w:color="auto"/>
              <w:right w:val="single" w:sz="8" w:space="0" w:color="auto"/>
            </w:tcBorders>
            <w:noWrap/>
            <w:vAlign w:val="bottom"/>
            <w:hideMark/>
          </w:tcPr>
          <w:p w:rsidR="0080114E" w:rsidRPr="0080114E" w:rsidRDefault="0080114E" w:rsidP="0080114E">
            <w:pPr>
              <w:pBdr>
                <w:top w:val="none" w:sz="0" w:space="0" w:color="auto"/>
                <w:left w:val="none" w:sz="0" w:space="0" w:color="auto"/>
                <w:bottom w:val="none" w:sz="0" w:space="0" w:color="auto"/>
                <w:right w:val="none" w:sz="0" w:space="0" w:color="auto"/>
              </w:pBdr>
              <w:jc w:val="right"/>
              <w:rPr>
                <w:rFonts w:ascii="Calibri" w:hAnsi="Calibri"/>
                <w:color w:val="000000"/>
                <w:sz w:val="22"/>
                <w:szCs w:val="22"/>
                <w:lang w:val="en-CA" w:eastAsia="en-CA"/>
              </w:rPr>
            </w:pPr>
            <w:r w:rsidRPr="0080114E">
              <w:rPr>
                <w:rFonts w:ascii="Calibri" w:hAnsi="Calibri"/>
                <w:color w:val="000000"/>
                <w:sz w:val="22"/>
                <w:szCs w:val="22"/>
                <w:lang w:val="en-CA" w:eastAsia="en-CA"/>
              </w:rPr>
              <w:t>100%</w:t>
            </w:r>
          </w:p>
        </w:tc>
      </w:tr>
    </w:tbl>
    <w:p w:rsidR="00BC3D94" w:rsidRDefault="00BC3D94" w:rsidP="004D1095">
      <w:pPr>
        <w:pStyle w:val="Body"/>
        <w:pBdr>
          <w:top w:val="none" w:sz="0" w:space="0" w:color="auto"/>
          <w:left w:val="none" w:sz="0" w:space="0" w:color="auto"/>
          <w:bottom w:val="none" w:sz="0" w:space="0" w:color="auto"/>
          <w:right w:val="none" w:sz="0" w:space="0" w:color="auto"/>
        </w:pBdr>
        <w:spacing w:after="0" w:line="276" w:lineRule="auto"/>
        <w:jc w:val="both"/>
        <w:rPr>
          <w:sz w:val="24"/>
          <w:szCs w:val="24"/>
        </w:rPr>
      </w:pPr>
    </w:p>
    <w:p w:rsidR="00FB7CC2" w:rsidRDefault="00FB7CC2" w:rsidP="00FB7CC2">
      <w:pPr>
        <w:pStyle w:val="Body"/>
        <w:numPr>
          <w:ilvl w:val="0"/>
          <w:numId w:val="40"/>
        </w:numPr>
        <w:pBdr>
          <w:top w:val="none" w:sz="0" w:space="0" w:color="auto"/>
          <w:left w:val="none" w:sz="0" w:space="0" w:color="auto"/>
          <w:bottom w:val="none" w:sz="0" w:space="0" w:color="auto"/>
          <w:right w:val="none" w:sz="0" w:space="0" w:color="auto"/>
        </w:pBdr>
        <w:rPr>
          <w:rFonts w:ascii="Trebuchet MS" w:hAnsi="Trebuchet MS"/>
          <w:b/>
          <w:bCs/>
          <w:sz w:val="24"/>
          <w:szCs w:val="24"/>
          <w:u w:val="single"/>
        </w:rPr>
      </w:pPr>
      <w:r w:rsidRPr="00FB7CC2">
        <w:rPr>
          <w:rFonts w:ascii="Trebuchet MS" w:hAnsi="Trebuchet MS"/>
          <w:b/>
          <w:bCs/>
          <w:sz w:val="24"/>
          <w:szCs w:val="24"/>
          <w:u w:val="single"/>
        </w:rPr>
        <w:t>Outreach:</w:t>
      </w:r>
      <w:r>
        <w:rPr>
          <w:rFonts w:ascii="Trebuchet MS" w:hAnsi="Trebuchet MS"/>
          <w:b/>
          <w:bCs/>
          <w:sz w:val="24"/>
          <w:szCs w:val="24"/>
          <w:u w:val="single"/>
        </w:rPr>
        <w:t xml:space="preserve"> </w:t>
      </w:r>
    </w:p>
    <w:p w:rsidR="00DE4FB1" w:rsidRPr="00BC3D94" w:rsidRDefault="00DE4FB1" w:rsidP="00DE4FB1">
      <w:pPr>
        <w:pStyle w:val="Body"/>
        <w:pBdr>
          <w:top w:val="none" w:sz="0" w:space="0" w:color="auto"/>
          <w:left w:val="none" w:sz="0" w:space="0" w:color="auto"/>
          <w:bottom w:val="none" w:sz="0" w:space="0" w:color="auto"/>
          <w:right w:val="none" w:sz="0" w:space="0" w:color="auto"/>
        </w:pBdr>
        <w:ind w:left="720"/>
        <w:rPr>
          <w:rFonts w:ascii="Trebuchet MS" w:hAnsi="Trebuchet MS"/>
          <w:b/>
          <w:bCs/>
          <w:u w:val="single"/>
        </w:rPr>
      </w:pPr>
    </w:p>
    <w:p w:rsidR="00FB7CC2" w:rsidRPr="00BC3D94" w:rsidRDefault="00FB7CC2" w:rsidP="00FB7CC2">
      <w:pPr>
        <w:pBdr>
          <w:top w:val="none" w:sz="0" w:space="0" w:color="auto"/>
          <w:left w:val="none" w:sz="0" w:space="0" w:color="auto"/>
          <w:bottom w:val="none" w:sz="0" w:space="0" w:color="auto"/>
          <w:right w:val="none" w:sz="0" w:space="0" w:color="auto"/>
        </w:pBdr>
        <w:ind w:left="360"/>
        <w:jc w:val="both"/>
        <w:rPr>
          <w:rFonts w:ascii="Trebuchet MS" w:hAnsi="Trebuchet MS"/>
          <w:bCs/>
          <w:sz w:val="22"/>
          <w:szCs w:val="22"/>
        </w:rPr>
      </w:pPr>
      <w:r w:rsidRPr="00BC3D94">
        <w:rPr>
          <w:rFonts w:ascii="Trebuchet MS" w:hAnsi="Trebuchet MS"/>
          <w:sz w:val="22"/>
          <w:szCs w:val="22"/>
        </w:rPr>
        <w:t xml:space="preserve">There are </w:t>
      </w:r>
      <w:r w:rsidRPr="00BC3D94">
        <w:rPr>
          <w:rFonts w:ascii="Trebuchet MS" w:hAnsi="Trebuchet MS"/>
          <w:b/>
          <w:sz w:val="22"/>
          <w:szCs w:val="22"/>
        </w:rPr>
        <w:t>two Outreach staff</w:t>
      </w:r>
      <w:r w:rsidRPr="00BC3D94">
        <w:rPr>
          <w:rFonts w:ascii="Trebuchet MS" w:hAnsi="Trebuchet MS"/>
          <w:sz w:val="22"/>
          <w:szCs w:val="22"/>
        </w:rPr>
        <w:t xml:space="preserve"> working for ICWA under </w:t>
      </w:r>
      <w:r w:rsidRPr="00BC3D94">
        <w:rPr>
          <w:rFonts w:ascii="Trebuchet MS" w:hAnsi="Trebuchet MS"/>
          <w:b/>
          <w:sz w:val="22"/>
          <w:szCs w:val="22"/>
        </w:rPr>
        <w:t>the Immigration and Settlement Program</w:t>
      </w:r>
      <w:r w:rsidRPr="00BC3D94">
        <w:rPr>
          <w:rFonts w:ascii="Trebuchet MS" w:hAnsi="Trebuchet MS"/>
          <w:sz w:val="22"/>
          <w:szCs w:val="22"/>
        </w:rPr>
        <w:t xml:space="preserve"> to support newcomers living in hard to reach communities and have multiple barriers such as Language, Socio-economic, and mobility. </w:t>
      </w:r>
      <w:r w:rsidRPr="00BC3D94">
        <w:rPr>
          <w:rFonts w:ascii="Trebuchet MS" w:hAnsi="Trebuchet MS"/>
          <w:bCs/>
          <w:sz w:val="22"/>
          <w:szCs w:val="22"/>
        </w:rPr>
        <w:t>The ICWA Outreach team regularly visits designated areas for Outreach presentations and meetings and also coordinates events to spread awareness among newcomers, as well as for the publicity of ICWA Settlement Services.</w:t>
      </w:r>
    </w:p>
    <w:p w:rsidR="00FB7CC2" w:rsidRDefault="00FB7CC2" w:rsidP="00FB7CC2">
      <w:pPr>
        <w:pStyle w:val="Body"/>
        <w:pBdr>
          <w:top w:val="none" w:sz="0" w:space="0" w:color="auto"/>
          <w:left w:val="none" w:sz="0" w:space="0" w:color="auto"/>
          <w:bottom w:val="none" w:sz="0" w:space="0" w:color="auto"/>
          <w:right w:val="none" w:sz="0" w:space="0" w:color="auto"/>
        </w:pBdr>
        <w:ind w:left="720"/>
        <w:rPr>
          <w:rFonts w:ascii="Trebuchet MS" w:hAnsi="Trebuchet MS"/>
          <w:b/>
          <w:bCs/>
          <w:sz w:val="24"/>
          <w:szCs w:val="24"/>
          <w:u w:val="single"/>
        </w:rPr>
      </w:pPr>
    </w:p>
    <w:p w:rsidR="00404B78" w:rsidRDefault="00404B78" w:rsidP="00FB7CC2">
      <w:pPr>
        <w:pStyle w:val="Body"/>
        <w:pBdr>
          <w:top w:val="none" w:sz="0" w:space="0" w:color="auto"/>
          <w:left w:val="none" w:sz="0" w:space="0" w:color="auto"/>
          <w:bottom w:val="none" w:sz="0" w:space="0" w:color="auto"/>
          <w:right w:val="none" w:sz="0" w:space="0" w:color="auto"/>
        </w:pBdr>
        <w:ind w:left="720"/>
        <w:rPr>
          <w:rFonts w:ascii="Trebuchet MS" w:hAnsi="Trebuchet MS"/>
          <w:b/>
          <w:bCs/>
          <w:sz w:val="24"/>
          <w:szCs w:val="24"/>
          <w:u w:val="single"/>
        </w:rPr>
      </w:pPr>
    </w:p>
    <w:p w:rsidR="00404B78" w:rsidRDefault="00404B78" w:rsidP="00FB7CC2">
      <w:pPr>
        <w:pStyle w:val="Body"/>
        <w:pBdr>
          <w:top w:val="none" w:sz="0" w:space="0" w:color="auto"/>
          <w:left w:val="none" w:sz="0" w:space="0" w:color="auto"/>
          <w:bottom w:val="none" w:sz="0" w:space="0" w:color="auto"/>
          <w:right w:val="none" w:sz="0" w:space="0" w:color="auto"/>
        </w:pBdr>
        <w:ind w:left="720"/>
        <w:rPr>
          <w:rFonts w:ascii="Trebuchet MS" w:hAnsi="Trebuchet MS"/>
          <w:b/>
          <w:bCs/>
          <w:sz w:val="24"/>
          <w:szCs w:val="24"/>
          <w:u w:val="single"/>
        </w:rPr>
      </w:pPr>
    </w:p>
    <w:p w:rsidR="00404B78" w:rsidRDefault="00404B78" w:rsidP="00FB7CC2">
      <w:pPr>
        <w:pStyle w:val="Body"/>
        <w:pBdr>
          <w:top w:val="none" w:sz="0" w:space="0" w:color="auto"/>
          <w:left w:val="none" w:sz="0" w:space="0" w:color="auto"/>
          <w:bottom w:val="none" w:sz="0" w:space="0" w:color="auto"/>
          <w:right w:val="none" w:sz="0" w:space="0" w:color="auto"/>
        </w:pBdr>
        <w:ind w:left="720"/>
        <w:rPr>
          <w:rFonts w:ascii="Trebuchet MS" w:hAnsi="Trebuchet MS"/>
          <w:b/>
          <w:bCs/>
          <w:sz w:val="24"/>
          <w:szCs w:val="24"/>
          <w:u w:val="single"/>
        </w:rPr>
      </w:pPr>
    </w:p>
    <w:p w:rsidR="00520A08" w:rsidRDefault="00520A08" w:rsidP="00FB7CC2">
      <w:pPr>
        <w:pStyle w:val="Body"/>
        <w:pBdr>
          <w:top w:val="none" w:sz="0" w:space="0" w:color="auto"/>
          <w:left w:val="none" w:sz="0" w:space="0" w:color="auto"/>
          <w:bottom w:val="none" w:sz="0" w:space="0" w:color="auto"/>
          <w:right w:val="none" w:sz="0" w:space="0" w:color="auto"/>
        </w:pBdr>
        <w:ind w:left="720"/>
        <w:rPr>
          <w:rFonts w:ascii="Trebuchet MS" w:hAnsi="Trebuchet MS"/>
          <w:b/>
          <w:bCs/>
          <w:sz w:val="24"/>
          <w:szCs w:val="24"/>
          <w:u w:val="single"/>
        </w:rPr>
      </w:pPr>
    </w:p>
    <w:p w:rsidR="00520A08" w:rsidRPr="00FB7CC2" w:rsidRDefault="00520A08" w:rsidP="00FB7CC2">
      <w:pPr>
        <w:pStyle w:val="Body"/>
        <w:pBdr>
          <w:top w:val="none" w:sz="0" w:space="0" w:color="auto"/>
          <w:left w:val="none" w:sz="0" w:space="0" w:color="auto"/>
          <w:bottom w:val="none" w:sz="0" w:space="0" w:color="auto"/>
          <w:right w:val="none" w:sz="0" w:space="0" w:color="auto"/>
        </w:pBdr>
        <w:ind w:left="720"/>
        <w:rPr>
          <w:rFonts w:ascii="Trebuchet MS" w:hAnsi="Trebuchet MS"/>
          <w:b/>
          <w:bCs/>
          <w:sz w:val="24"/>
          <w:szCs w:val="24"/>
          <w:u w:val="single"/>
        </w:rPr>
      </w:pPr>
    </w:p>
    <w:p w:rsidR="003C472D" w:rsidRDefault="0022168F" w:rsidP="006A75BE">
      <w:pPr>
        <w:pBdr>
          <w:top w:val="none" w:sz="0" w:space="0" w:color="auto"/>
          <w:left w:val="none" w:sz="0" w:space="0" w:color="auto"/>
          <w:bottom w:val="none" w:sz="0" w:space="0" w:color="auto"/>
          <w:right w:val="none" w:sz="0" w:space="0" w:color="auto"/>
        </w:pBdr>
        <w:rPr>
          <w:rFonts w:ascii="Trebuchet MS" w:hAnsi="Trebuchet MS"/>
          <w:b/>
          <w:bCs/>
          <w:sz w:val="28"/>
          <w:szCs w:val="28"/>
        </w:rPr>
      </w:pPr>
      <w:r w:rsidRPr="006A75BE">
        <w:rPr>
          <w:rFonts w:ascii="Trebuchet MS" w:hAnsi="Trebuchet MS"/>
          <w:b/>
          <w:bCs/>
          <w:sz w:val="28"/>
          <w:szCs w:val="28"/>
        </w:rPr>
        <w:t>Awards:</w:t>
      </w:r>
    </w:p>
    <w:p w:rsidR="003C472D" w:rsidRDefault="003C472D" w:rsidP="006A75BE">
      <w:pPr>
        <w:pBdr>
          <w:top w:val="none" w:sz="0" w:space="0" w:color="auto"/>
          <w:left w:val="none" w:sz="0" w:space="0" w:color="auto"/>
          <w:bottom w:val="none" w:sz="0" w:space="0" w:color="auto"/>
          <w:right w:val="none" w:sz="0" w:space="0" w:color="auto"/>
        </w:pBdr>
        <w:rPr>
          <w:b/>
          <w:bCs/>
        </w:rPr>
      </w:pPr>
    </w:p>
    <w:p w:rsidR="00412B8D" w:rsidRDefault="006A75BE" w:rsidP="00412B8D">
      <w:pPr>
        <w:pStyle w:val="ListParagraph"/>
        <w:numPr>
          <w:ilvl w:val="0"/>
          <w:numId w:val="34"/>
        </w:numPr>
        <w:pBdr>
          <w:top w:val="none" w:sz="0" w:space="0" w:color="auto"/>
          <w:left w:val="none" w:sz="0" w:space="0" w:color="auto"/>
          <w:bottom w:val="none" w:sz="0" w:space="0" w:color="auto"/>
          <w:right w:val="none" w:sz="0" w:space="0" w:color="auto"/>
        </w:pBdr>
        <w:rPr>
          <w:rFonts w:ascii="Trebuchet MS" w:hAnsi="Trebuchet MS"/>
          <w:b/>
          <w:bCs/>
          <w:sz w:val="24"/>
          <w:szCs w:val="24"/>
          <w:u w:val="single"/>
        </w:rPr>
      </w:pPr>
      <w:r w:rsidRPr="006A75BE">
        <w:rPr>
          <w:rFonts w:ascii="Trebuchet MS" w:hAnsi="Trebuchet MS"/>
          <w:b/>
          <w:bCs/>
          <w:sz w:val="24"/>
          <w:szCs w:val="24"/>
          <w:u w:val="single"/>
        </w:rPr>
        <w:t xml:space="preserve">Daughter of the Year </w:t>
      </w:r>
    </w:p>
    <w:p w:rsidR="00DE4FB1" w:rsidRPr="00BC3D94" w:rsidRDefault="00DE4FB1" w:rsidP="00DE4FB1">
      <w:pPr>
        <w:pStyle w:val="ListParagraph"/>
        <w:pBdr>
          <w:top w:val="none" w:sz="0" w:space="0" w:color="auto"/>
          <w:left w:val="none" w:sz="0" w:space="0" w:color="auto"/>
          <w:bottom w:val="none" w:sz="0" w:space="0" w:color="auto"/>
          <w:right w:val="none" w:sz="0" w:space="0" w:color="auto"/>
        </w:pBdr>
        <w:rPr>
          <w:rFonts w:ascii="Trebuchet MS" w:hAnsi="Trebuchet MS"/>
          <w:b/>
          <w:bCs/>
          <w:u w:val="single"/>
        </w:rPr>
      </w:pPr>
    </w:p>
    <w:p w:rsidR="003C472D" w:rsidRPr="00BC3D94" w:rsidRDefault="0022168F" w:rsidP="00412B8D">
      <w:pPr>
        <w:pBdr>
          <w:top w:val="none" w:sz="0" w:space="0" w:color="auto"/>
          <w:left w:val="none" w:sz="0" w:space="0" w:color="auto"/>
          <w:bottom w:val="none" w:sz="0" w:space="0" w:color="auto"/>
          <w:right w:val="none" w:sz="0" w:space="0" w:color="auto"/>
        </w:pBdr>
        <w:ind w:left="360"/>
        <w:rPr>
          <w:rFonts w:ascii="Trebuchet MS" w:hAnsi="Trebuchet MS"/>
          <w:b/>
          <w:bCs/>
          <w:sz w:val="22"/>
          <w:szCs w:val="22"/>
          <w:u w:val="single"/>
        </w:rPr>
      </w:pPr>
      <w:r w:rsidRPr="00BC3D94">
        <w:rPr>
          <w:rFonts w:ascii="Trebuchet MS" w:hAnsi="Trebuchet MS"/>
          <w:sz w:val="22"/>
          <w:szCs w:val="22"/>
        </w:rPr>
        <w:t xml:space="preserve">On a sunny Saturday afternoon in early September 2014 the third Daughters Day celebration took place at Edmonton's City Hall. Since the event began in 2012, ICWA has been a key partner making this project possible through its support of Citizens for a Civil Society. The day included </w:t>
      </w:r>
      <w:proofErr w:type="spellStart"/>
      <w:r w:rsidRPr="00BC3D94">
        <w:rPr>
          <w:rFonts w:ascii="Trebuchet MS" w:hAnsi="Trebuchet MS"/>
          <w:sz w:val="22"/>
          <w:szCs w:val="22"/>
        </w:rPr>
        <w:t>honouring</w:t>
      </w:r>
      <w:proofErr w:type="spellEnd"/>
      <w:r w:rsidRPr="00BC3D94">
        <w:rPr>
          <w:rFonts w:ascii="Trebuchet MS" w:hAnsi="Trebuchet MS"/>
          <w:sz w:val="22"/>
          <w:szCs w:val="22"/>
        </w:rPr>
        <w:t xml:space="preserve"> 12 women as Daughters of the Year, including ICWA's own Rajvir Gill. The keynote address was by </w:t>
      </w:r>
      <w:proofErr w:type="spellStart"/>
      <w:r w:rsidRPr="00BC3D94">
        <w:rPr>
          <w:rFonts w:ascii="Trebuchet MS" w:hAnsi="Trebuchet MS"/>
          <w:sz w:val="22"/>
          <w:szCs w:val="22"/>
        </w:rPr>
        <w:t>NorQuest</w:t>
      </w:r>
      <w:proofErr w:type="spellEnd"/>
      <w:r w:rsidRPr="00BC3D94">
        <w:rPr>
          <w:rFonts w:ascii="Trebuchet MS" w:hAnsi="Trebuchet MS"/>
          <w:sz w:val="22"/>
          <w:szCs w:val="22"/>
        </w:rPr>
        <w:t xml:space="preserve"> president Jodi Abbott and there was entertainment, an information fair, and an educational walk.</w:t>
      </w:r>
    </w:p>
    <w:p w:rsidR="003C472D" w:rsidRDefault="006A75BE" w:rsidP="002F67BB">
      <w:pPr>
        <w:pBdr>
          <w:top w:val="none" w:sz="0" w:space="0" w:color="auto"/>
          <w:left w:val="none" w:sz="0" w:space="0" w:color="auto"/>
          <w:bottom w:val="none" w:sz="0" w:space="0" w:color="auto"/>
          <w:right w:val="none" w:sz="0" w:space="0" w:color="auto"/>
        </w:pBdr>
        <w:ind w:left="360"/>
        <w:rPr>
          <w:rFonts w:ascii="Trebuchet MS" w:hAnsi="Trebuchet MS"/>
          <w:sz w:val="22"/>
          <w:szCs w:val="22"/>
        </w:rPr>
      </w:pPr>
      <w:r w:rsidRPr="00BC3D94">
        <w:rPr>
          <w:rFonts w:ascii="Trebuchet MS" w:hAnsi="Trebuchet MS"/>
          <w:sz w:val="22"/>
          <w:szCs w:val="22"/>
        </w:rPr>
        <w:t>In</w:t>
      </w:r>
      <w:r w:rsidR="0022168F" w:rsidRPr="00BC3D94">
        <w:rPr>
          <w:rFonts w:ascii="Trebuchet MS" w:hAnsi="Trebuchet MS"/>
          <w:sz w:val="22"/>
          <w:szCs w:val="22"/>
        </w:rPr>
        <w:t xml:space="preserve"> 2015 Daughters Day will be held on August 29 at City Hall. Nominations are now invited for Daughters of the Year. The form is available from the ICWA office or </w:t>
      </w:r>
      <w:hyperlink r:id="rId20" w:history="1">
        <w:r w:rsidR="0022168F" w:rsidRPr="00BC3D94">
          <w:rPr>
            <w:rStyle w:val="Hyperlink0"/>
            <w:rFonts w:ascii="Trebuchet MS" w:hAnsi="Trebuchet MS"/>
            <w:sz w:val="22"/>
            <w:szCs w:val="22"/>
          </w:rPr>
          <w:t>www.daughters-day.com</w:t>
        </w:r>
      </w:hyperlink>
      <w:r w:rsidR="0022168F" w:rsidRPr="00BC3D94">
        <w:rPr>
          <w:rFonts w:ascii="Trebuchet MS" w:hAnsi="Trebuchet MS"/>
          <w:sz w:val="22"/>
          <w:szCs w:val="22"/>
        </w:rPr>
        <w:t xml:space="preserve">. </w:t>
      </w:r>
      <w:r w:rsidR="002F67BB">
        <w:rPr>
          <w:rFonts w:ascii="Trebuchet MS" w:hAnsi="Trebuchet MS"/>
          <w:sz w:val="22"/>
          <w:szCs w:val="22"/>
        </w:rPr>
        <w:t xml:space="preserve"> </w:t>
      </w:r>
      <w:r w:rsidR="0022168F" w:rsidRPr="00BC3D94">
        <w:rPr>
          <w:rFonts w:ascii="Trebuchet MS" w:hAnsi="Trebuchet MS"/>
          <w:sz w:val="22"/>
          <w:szCs w:val="22"/>
        </w:rPr>
        <w:t xml:space="preserve">Daughters Day also published the book “Together- creating a better world” in 2014 that gathers ideas from 15 consultations with women, including one group that met at ICWA. A workshop to train women in community work using the book is now in development. And early in 2015 Daughters Day began to grow beyond Edmonton as the first celebration was held in Calgary. </w:t>
      </w:r>
    </w:p>
    <w:p w:rsidR="00520A08" w:rsidRPr="00BC3D94" w:rsidRDefault="00520A08" w:rsidP="002F67BB">
      <w:pPr>
        <w:pBdr>
          <w:top w:val="none" w:sz="0" w:space="0" w:color="auto"/>
          <w:left w:val="none" w:sz="0" w:space="0" w:color="auto"/>
          <w:bottom w:val="none" w:sz="0" w:space="0" w:color="auto"/>
          <w:right w:val="none" w:sz="0" w:space="0" w:color="auto"/>
        </w:pBdr>
        <w:ind w:left="360"/>
        <w:rPr>
          <w:rFonts w:ascii="Trebuchet MS" w:hAnsi="Trebuchet MS"/>
          <w:sz w:val="22"/>
          <w:szCs w:val="22"/>
        </w:rPr>
      </w:pPr>
    </w:p>
    <w:p w:rsidR="00FB4AE6" w:rsidRDefault="0022168F" w:rsidP="002F67BB">
      <w:pPr>
        <w:pStyle w:val="Body"/>
        <w:pBdr>
          <w:top w:val="none" w:sz="0" w:space="0" w:color="auto"/>
          <w:left w:val="none" w:sz="0" w:space="0" w:color="auto"/>
          <w:bottom w:val="none" w:sz="0" w:space="0" w:color="auto"/>
          <w:right w:val="none" w:sz="0" w:space="0" w:color="auto"/>
        </w:pBdr>
      </w:pPr>
      <w:r>
        <w:tab/>
      </w:r>
      <w:r>
        <w:tab/>
      </w:r>
      <w:r>
        <w:tab/>
      </w:r>
      <w:r w:rsidR="000C17C6" w:rsidRPr="000C17C6">
        <w:rPr>
          <w:noProof/>
          <w:lang w:val="en-CA"/>
        </w:rPr>
        <w:drawing>
          <wp:inline distT="0" distB="0" distL="0" distR="0">
            <wp:extent cx="3924300" cy="3181350"/>
            <wp:effectExtent l="0" t="0" r="0" b="0"/>
            <wp:docPr id="15" name="officeArt object" descr="https://gallery.mailchimp.com/ce3365ee137bf3fec99853a00/images/403b7e16-feec-47e3-a825-93eb4c80c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https://gallery.mailchimp.com/ce3365ee137bf3fec99853a00/images/403b7e16-feec-47e3-a825-93eb4c80c23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0800000" flipV="1">
                      <a:off x="0" y="0"/>
                      <a:ext cx="3924300" cy="3181350"/>
                    </a:xfrm>
                    <a:prstGeom prst="rect">
                      <a:avLst/>
                    </a:prstGeom>
                    <a:noFill/>
                    <a:ln>
                      <a:noFill/>
                    </a:ln>
                  </pic:spPr>
                </pic:pic>
              </a:graphicData>
            </a:graphic>
          </wp:inline>
        </w:drawing>
      </w:r>
    </w:p>
    <w:p w:rsidR="00520A08" w:rsidRPr="002F67BB" w:rsidRDefault="00520A08" w:rsidP="002F67BB">
      <w:pPr>
        <w:pStyle w:val="Body"/>
        <w:pBdr>
          <w:top w:val="none" w:sz="0" w:space="0" w:color="auto"/>
          <w:left w:val="none" w:sz="0" w:space="0" w:color="auto"/>
          <w:bottom w:val="none" w:sz="0" w:space="0" w:color="auto"/>
          <w:right w:val="none" w:sz="0" w:space="0" w:color="auto"/>
        </w:pBdr>
      </w:pPr>
    </w:p>
    <w:p w:rsidR="003C472D" w:rsidRDefault="0022168F" w:rsidP="006A75BE">
      <w:pPr>
        <w:pBdr>
          <w:top w:val="none" w:sz="0" w:space="0" w:color="auto"/>
          <w:left w:val="none" w:sz="0" w:space="0" w:color="auto"/>
          <w:bottom w:val="none" w:sz="0" w:space="0" w:color="auto"/>
          <w:right w:val="none" w:sz="0" w:space="0" w:color="auto"/>
        </w:pBdr>
        <w:rPr>
          <w:rFonts w:ascii="Trebuchet MS" w:hAnsi="Trebuchet MS"/>
          <w:b/>
          <w:bCs/>
          <w:sz w:val="28"/>
          <w:szCs w:val="28"/>
        </w:rPr>
      </w:pPr>
      <w:r w:rsidRPr="006A75BE">
        <w:rPr>
          <w:rFonts w:ascii="Trebuchet MS" w:hAnsi="Trebuchet MS"/>
          <w:b/>
          <w:bCs/>
          <w:sz w:val="28"/>
          <w:szCs w:val="28"/>
        </w:rPr>
        <w:t>Publicity, Promotion, and Networking</w:t>
      </w:r>
    </w:p>
    <w:p w:rsidR="006A75BE" w:rsidRPr="006A75BE" w:rsidRDefault="006A75BE" w:rsidP="006A75BE">
      <w:pPr>
        <w:pBdr>
          <w:top w:val="none" w:sz="0" w:space="0" w:color="auto"/>
          <w:left w:val="none" w:sz="0" w:space="0" w:color="auto"/>
          <w:bottom w:val="none" w:sz="0" w:space="0" w:color="auto"/>
          <w:right w:val="none" w:sz="0" w:space="0" w:color="auto"/>
        </w:pBdr>
        <w:rPr>
          <w:rFonts w:ascii="Trebuchet MS" w:hAnsi="Trebuchet MS" w:cs="Trebuchet MS"/>
          <w:b/>
          <w:bCs/>
          <w:sz w:val="28"/>
          <w:szCs w:val="28"/>
        </w:rPr>
      </w:pPr>
    </w:p>
    <w:p w:rsidR="003C472D" w:rsidRDefault="0022168F">
      <w:pPr>
        <w:pStyle w:val="Body"/>
        <w:pBdr>
          <w:top w:val="none" w:sz="0" w:space="0" w:color="auto"/>
          <w:left w:val="none" w:sz="0" w:space="0" w:color="auto"/>
          <w:bottom w:val="none" w:sz="0" w:space="0" w:color="auto"/>
          <w:right w:val="none" w:sz="0" w:space="0" w:color="auto"/>
        </w:pBdr>
        <w:ind w:left="720"/>
      </w:pPr>
      <w:r>
        <w:rPr>
          <w:rFonts w:ascii="Trebuchet MS" w:eastAsia="Times New Roman"/>
        </w:rPr>
        <w:t>Our quarterly newsletter has been a successful means to reach our community. We have used it to announce our programs, services and events. We send the newsletters out to our members, the women</w:t>
      </w:r>
      <w:r>
        <w:rPr>
          <w:rFonts w:eastAsia="Times New Roman" w:hAnsi="Trebuchet MS"/>
          <w:lang w:val="fr-FR"/>
        </w:rPr>
        <w:t>’</w:t>
      </w:r>
      <w:r>
        <w:rPr>
          <w:rFonts w:ascii="Trebuchet MS" w:eastAsia="Times New Roman"/>
        </w:rPr>
        <w:t xml:space="preserve">s groups, and other ethnic, mainstream, government and non-government organizations to promote awareness of our initiatives and activities. The newsletter also is out potential tool to discuss issues related to women and immigrants, integration and multiculturalism. </w:t>
      </w:r>
    </w:p>
    <w:p w:rsidR="00404B78" w:rsidRPr="00412B8D" w:rsidRDefault="00404B78">
      <w:pPr>
        <w:pStyle w:val="Body"/>
        <w:pBdr>
          <w:top w:val="none" w:sz="0" w:space="0" w:color="auto"/>
          <w:left w:val="none" w:sz="0" w:space="0" w:color="auto"/>
          <w:bottom w:val="none" w:sz="0" w:space="0" w:color="auto"/>
          <w:right w:val="none" w:sz="0" w:space="0" w:color="auto"/>
        </w:pBdr>
        <w:ind w:left="720"/>
        <w:rPr>
          <w:rFonts w:ascii="Trebuchet MS" w:hAnsi="Trebuchet MS"/>
          <w:sz w:val="28"/>
          <w:szCs w:val="28"/>
        </w:rPr>
      </w:pPr>
    </w:p>
    <w:p w:rsidR="004D1095" w:rsidRPr="00412B8D" w:rsidRDefault="004D1095" w:rsidP="006A75BE">
      <w:pPr>
        <w:pBdr>
          <w:top w:val="none" w:sz="0" w:space="0" w:color="auto"/>
          <w:left w:val="none" w:sz="0" w:space="0" w:color="auto"/>
          <w:bottom w:val="none" w:sz="0" w:space="0" w:color="auto"/>
          <w:right w:val="none" w:sz="0" w:space="0" w:color="auto"/>
        </w:pBdr>
        <w:rPr>
          <w:rFonts w:ascii="Trebuchet MS" w:hAnsi="Trebuchet MS"/>
          <w:b/>
          <w:bCs/>
          <w:sz w:val="28"/>
          <w:szCs w:val="28"/>
        </w:rPr>
      </w:pPr>
      <w:r w:rsidRPr="00412B8D">
        <w:rPr>
          <w:rFonts w:ascii="Trebuchet MS" w:hAnsi="Trebuchet MS"/>
          <w:b/>
          <w:bCs/>
          <w:sz w:val="28"/>
          <w:szCs w:val="28"/>
        </w:rPr>
        <w:lastRenderedPageBreak/>
        <w:t>Administration and Governance</w:t>
      </w:r>
    </w:p>
    <w:p w:rsidR="004D1095" w:rsidRDefault="004D1095" w:rsidP="006A75BE">
      <w:pPr>
        <w:pBdr>
          <w:top w:val="none" w:sz="0" w:space="0" w:color="auto"/>
          <w:left w:val="none" w:sz="0" w:space="0" w:color="auto"/>
          <w:bottom w:val="none" w:sz="0" w:space="0" w:color="auto"/>
          <w:right w:val="none" w:sz="0" w:space="0" w:color="auto"/>
        </w:pBdr>
        <w:rPr>
          <w:rFonts w:ascii="Trebuchet MS" w:hAnsi="Trebuchet MS"/>
          <w:b/>
          <w:bCs/>
          <w:sz w:val="28"/>
          <w:szCs w:val="28"/>
          <w:u w:val="single"/>
        </w:rPr>
      </w:pPr>
    </w:p>
    <w:p w:rsidR="003C472D" w:rsidRDefault="0022168F" w:rsidP="004D1095">
      <w:pPr>
        <w:pStyle w:val="ListParagraph"/>
        <w:numPr>
          <w:ilvl w:val="0"/>
          <w:numId w:val="35"/>
        </w:numPr>
        <w:pBdr>
          <w:top w:val="none" w:sz="0" w:space="0" w:color="auto"/>
          <w:left w:val="none" w:sz="0" w:space="0" w:color="auto"/>
          <w:bottom w:val="none" w:sz="0" w:space="0" w:color="auto"/>
          <w:right w:val="none" w:sz="0" w:space="0" w:color="auto"/>
        </w:pBdr>
        <w:rPr>
          <w:rFonts w:ascii="Trebuchet MS" w:hAnsi="Trebuchet MS"/>
          <w:b/>
          <w:bCs/>
          <w:sz w:val="24"/>
          <w:szCs w:val="24"/>
          <w:u w:val="single"/>
        </w:rPr>
      </w:pPr>
      <w:r w:rsidRPr="004D1095">
        <w:rPr>
          <w:rFonts w:ascii="Trebuchet MS" w:hAnsi="Trebuchet MS"/>
          <w:b/>
          <w:bCs/>
          <w:sz w:val="24"/>
          <w:szCs w:val="24"/>
          <w:u w:val="single"/>
        </w:rPr>
        <w:t>The Board</w:t>
      </w:r>
      <w:r w:rsidR="004D1095">
        <w:rPr>
          <w:rFonts w:ascii="Trebuchet MS" w:hAnsi="Trebuchet MS"/>
          <w:b/>
          <w:bCs/>
          <w:sz w:val="24"/>
          <w:szCs w:val="24"/>
          <w:u w:val="single"/>
        </w:rPr>
        <w:t xml:space="preserve"> of Directors</w:t>
      </w:r>
    </w:p>
    <w:p w:rsidR="00DE4FB1" w:rsidRPr="004D1095" w:rsidRDefault="00DE4FB1" w:rsidP="00DE4FB1">
      <w:pPr>
        <w:pStyle w:val="ListParagraph"/>
        <w:pBdr>
          <w:top w:val="none" w:sz="0" w:space="0" w:color="auto"/>
          <w:left w:val="none" w:sz="0" w:space="0" w:color="auto"/>
          <w:bottom w:val="none" w:sz="0" w:space="0" w:color="auto"/>
          <w:right w:val="none" w:sz="0" w:space="0" w:color="auto"/>
        </w:pBdr>
        <w:rPr>
          <w:rFonts w:ascii="Trebuchet MS" w:hAnsi="Trebuchet MS"/>
          <w:b/>
          <w:bCs/>
          <w:sz w:val="24"/>
          <w:szCs w:val="24"/>
          <w:u w:val="single"/>
        </w:rPr>
      </w:pPr>
    </w:p>
    <w:p w:rsidR="003C472D" w:rsidRDefault="0022168F" w:rsidP="004D1095">
      <w:pPr>
        <w:pStyle w:val="Body"/>
        <w:pBdr>
          <w:top w:val="none" w:sz="0" w:space="0" w:color="auto"/>
          <w:left w:val="none" w:sz="0" w:space="0" w:color="auto"/>
          <w:bottom w:val="none" w:sz="0" w:space="0" w:color="auto"/>
          <w:right w:val="none" w:sz="0" w:space="0" w:color="auto"/>
        </w:pBdr>
        <w:ind w:left="360"/>
      </w:pPr>
      <w:r>
        <w:rPr>
          <w:rFonts w:ascii="Trebuchet MS" w:eastAsia="Times New Roman"/>
        </w:rPr>
        <w:t>The Indo-Canadian Women</w:t>
      </w:r>
      <w:r>
        <w:rPr>
          <w:rFonts w:eastAsia="Times New Roman" w:hAnsi="Trebuchet MS"/>
          <w:lang w:val="fr-FR"/>
        </w:rPr>
        <w:t>’</w:t>
      </w:r>
      <w:r>
        <w:rPr>
          <w:rFonts w:ascii="Trebuchet MS" w:eastAsia="Times New Roman"/>
        </w:rPr>
        <w:t xml:space="preserve">s Association is managed by a volunteer board that looks after its finance, governance, policy-making, project-supervision and day-to-day administration. All the members of the Board and the invited members-at-large are dedicated women with expertise and distinction in various walks of life. They dedicate their valuable time and services in many different ways. They help with writing funding proposals </w:t>
      </w:r>
    </w:p>
    <w:p w:rsidR="003C472D" w:rsidRPr="004D1095" w:rsidRDefault="003C472D" w:rsidP="004D1095">
      <w:pPr>
        <w:pStyle w:val="Body"/>
        <w:pBdr>
          <w:top w:val="none" w:sz="0" w:space="0" w:color="auto"/>
          <w:left w:val="none" w:sz="0" w:space="0" w:color="auto"/>
          <w:bottom w:val="none" w:sz="0" w:space="0" w:color="auto"/>
          <w:right w:val="none" w:sz="0" w:space="0" w:color="auto"/>
        </w:pBdr>
        <w:jc w:val="center"/>
        <w:rPr>
          <w:rFonts w:ascii="Trebuchet MS" w:hAnsi="Trebuchet MS"/>
          <w:b/>
          <w:i/>
          <w:u w:val="single"/>
        </w:rPr>
      </w:pPr>
    </w:p>
    <w:p w:rsidR="003C472D" w:rsidRPr="004D1095" w:rsidRDefault="0022168F" w:rsidP="004D1095">
      <w:pPr>
        <w:pStyle w:val="Body"/>
        <w:pBdr>
          <w:top w:val="none" w:sz="0" w:space="0" w:color="auto"/>
          <w:left w:val="none" w:sz="0" w:space="0" w:color="auto"/>
          <w:bottom w:val="none" w:sz="0" w:space="0" w:color="auto"/>
          <w:right w:val="none" w:sz="0" w:space="0" w:color="auto"/>
        </w:pBdr>
        <w:jc w:val="center"/>
        <w:rPr>
          <w:rFonts w:ascii="Trebuchet MS" w:hAnsi="Trebuchet MS"/>
          <w:i/>
        </w:rPr>
      </w:pPr>
      <w:r w:rsidRPr="004D1095">
        <w:rPr>
          <w:rFonts w:ascii="Trebuchet MS" w:hAnsi="Trebuchet MS"/>
          <w:i/>
          <w:lang w:val="pt-PT"/>
        </w:rPr>
        <w:t>Miriam Thomas</w:t>
      </w:r>
      <w:r w:rsidRPr="004D1095">
        <w:rPr>
          <w:rFonts w:ascii="Trebuchet MS" w:hAnsi="Trebuchet MS"/>
          <w:i/>
        </w:rPr>
        <w:t>—President</w:t>
      </w:r>
    </w:p>
    <w:p w:rsidR="003C472D" w:rsidRPr="004D1095" w:rsidRDefault="0022168F" w:rsidP="004D1095">
      <w:pPr>
        <w:pStyle w:val="Body"/>
        <w:pBdr>
          <w:top w:val="none" w:sz="0" w:space="0" w:color="auto"/>
          <w:left w:val="none" w:sz="0" w:space="0" w:color="auto"/>
          <w:bottom w:val="none" w:sz="0" w:space="0" w:color="auto"/>
          <w:right w:val="none" w:sz="0" w:space="0" w:color="auto"/>
        </w:pBdr>
        <w:jc w:val="center"/>
        <w:rPr>
          <w:rFonts w:ascii="Trebuchet MS" w:hAnsi="Trebuchet MS"/>
          <w:i/>
        </w:rPr>
      </w:pPr>
      <w:r w:rsidRPr="004D1095">
        <w:rPr>
          <w:rFonts w:ascii="Trebuchet MS" w:hAnsi="Trebuchet MS"/>
          <w:i/>
        </w:rPr>
        <w:t>Nisha Bhatia – Vice President</w:t>
      </w:r>
    </w:p>
    <w:p w:rsidR="003C472D" w:rsidRPr="004D1095" w:rsidRDefault="0022168F" w:rsidP="004D1095">
      <w:pPr>
        <w:pStyle w:val="Body"/>
        <w:pBdr>
          <w:top w:val="none" w:sz="0" w:space="0" w:color="auto"/>
          <w:left w:val="none" w:sz="0" w:space="0" w:color="auto"/>
          <w:bottom w:val="none" w:sz="0" w:space="0" w:color="auto"/>
          <w:right w:val="none" w:sz="0" w:space="0" w:color="auto"/>
        </w:pBdr>
        <w:jc w:val="center"/>
        <w:rPr>
          <w:rFonts w:ascii="Trebuchet MS" w:hAnsi="Trebuchet MS"/>
          <w:i/>
        </w:rPr>
      </w:pPr>
      <w:r w:rsidRPr="004D1095">
        <w:rPr>
          <w:rFonts w:ascii="Trebuchet MS" w:hAnsi="Trebuchet MS"/>
          <w:i/>
        </w:rPr>
        <w:t>Jagjeet Bhardwaj—Treasurer</w:t>
      </w:r>
    </w:p>
    <w:p w:rsidR="003C472D" w:rsidRPr="004D1095" w:rsidRDefault="0022168F" w:rsidP="004D1095">
      <w:pPr>
        <w:pStyle w:val="Body"/>
        <w:pBdr>
          <w:top w:val="none" w:sz="0" w:space="0" w:color="auto"/>
          <w:left w:val="none" w:sz="0" w:space="0" w:color="auto"/>
          <w:bottom w:val="none" w:sz="0" w:space="0" w:color="auto"/>
          <w:right w:val="none" w:sz="0" w:space="0" w:color="auto"/>
        </w:pBdr>
        <w:jc w:val="center"/>
        <w:rPr>
          <w:rFonts w:ascii="Trebuchet MS" w:hAnsi="Trebuchet MS"/>
          <w:i/>
        </w:rPr>
      </w:pPr>
      <w:r w:rsidRPr="004D1095">
        <w:rPr>
          <w:rFonts w:ascii="Trebuchet MS" w:hAnsi="Trebuchet MS"/>
          <w:i/>
          <w:lang w:val="nl-NL"/>
        </w:rPr>
        <w:t>Netta Phillet</w:t>
      </w:r>
      <w:r w:rsidRPr="004D1095">
        <w:rPr>
          <w:rFonts w:ascii="Trebuchet MS" w:hAnsi="Trebuchet MS"/>
          <w:i/>
        </w:rPr>
        <w:t>—Secretary</w:t>
      </w:r>
    </w:p>
    <w:p w:rsidR="003C472D" w:rsidRPr="004D1095" w:rsidRDefault="0022168F" w:rsidP="004D1095">
      <w:pPr>
        <w:pStyle w:val="Body"/>
        <w:pBdr>
          <w:top w:val="none" w:sz="0" w:space="0" w:color="auto"/>
          <w:left w:val="none" w:sz="0" w:space="0" w:color="auto"/>
          <w:bottom w:val="none" w:sz="0" w:space="0" w:color="auto"/>
          <w:right w:val="none" w:sz="0" w:space="0" w:color="auto"/>
        </w:pBdr>
        <w:jc w:val="center"/>
        <w:rPr>
          <w:rFonts w:ascii="Trebuchet MS" w:hAnsi="Trebuchet MS"/>
          <w:i/>
        </w:rPr>
      </w:pPr>
      <w:r w:rsidRPr="004D1095">
        <w:rPr>
          <w:rFonts w:ascii="Trebuchet MS" w:hAnsi="Trebuchet MS"/>
          <w:i/>
          <w:lang w:val="de-DE"/>
        </w:rPr>
        <w:t>Gita Das</w:t>
      </w:r>
      <w:r w:rsidRPr="004D1095">
        <w:rPr>
          <w:rFonts w:ascii="Trebuchet MS" w:hAnsi="Trebuchet MS"/>
          <w:i/>
        </w:rPr>
        <w:t>—</w:t>
      </w:r>
      <w:r w:rsidRPr="004D1095">
        <w:rPr>
          <w:rFonts w:ascii="Trebuchet MS" w:hAnsi="Trebuchet MS"/>
          <w:i/>
          <w:lang w:val="es-ES_tradnl"/>
        </w:rPr>
        <w:t>Director</w:t>
      </w:r>
    </w:p>
    <w:p w:rsidR="003C472D" w:rsidRPr="004D1095" w:rsidRDefault="0022168F" w:rsidP="004D1095">
      <w:pPr>
        <w:pStyle w:val="Body"/>
        <w:pBdr>
          <w:top w:val="none" w:sz="0" w:space="0" w:color="auto"/>
          <w:left w:val="none" w:sz="0" w:space="0" w:color="auto"/>
          <w:bottom w:val="none" w:sz="0" w:space="0" w:color="auto"/>
          <w:right w:val="none" w:sz="0" w:space="0" w:color="auto"/>
        </w:pBdr>
        <w:jc w:val="center"/>
        <w:rPr>
          <w:rFonts w:ascii="Trebuchet MS" w:hAnsi="Trebuchet MS"/>
          <w:i/>
        </w:rPr>
      </w:pPr>
      <w:r w:rsidRPr="004D1095">
        <w:rPr>
          <w:rFonts w:ascii="Trebuchet MS" w:hAnsi="Trebuchet MS"/>
          <w:i/>
        </w:rPr>
        <w:t xml:space="preserve">Dr. Zohra </w:t>
      </w:r>
      <w:proofErr w:type="spellStart"/>
      <w:r w:rsidRPr="004D1095">
        <w:rPr>
          <w:rFonts w:ascii="Trebuchet MS" w:hAnsi="Trebuchet MS"/>
          <w:i/>
        </w:rPr>
        <w:t>Husani</w:t>
      </w:r>
      <w:proofErr w:type="spellEnd"/>
      <w:r w:rsidRPr="004D1095">
        <w:rPr>
          <w:rFonts w:ascii="Trebuchet MS" w:hAnsi="Trebuchet MS"/>
          <w:i/>
        </w:rPr>
        <w:t>—</w:t>
      </w:r>
      <w:r w:rsidRPr="004D1095">
        <w:rPr>
          <w:rFonts w:ascii="Trebuchet MS" w:hAnsi="Trebuchet MS"/>
          <w:i/>
          <w:lang w:val="es-ES_tradnl"/>
        </w:rPr>
        <w:t>Director</w:t>
      </w:r>
    </w:p>
    <w:p w:rsidR="003C472D" w:rsidRPr="004D1095" w:rsidRDefault="0022168F" w:rsidP="004D1095">
      <w:pPr>
        <w:pStyle w:val="Body"/>
        <w:pBdr>
          <w:top w:val="none" w:sz="0" w:space="0" w:color="auto"/>
          <w:left w:val="none" w:sz="0" w:space="0" w:color="auto"/>
          <w:bottom w:val="none" w:sz="0" w:space="0" w:color="auto"/>
          <w:right w:val="none" w:sz="0" w:space="0" w:color="auto"/>
        </w:pBdr>
        <w:jc w:val="center"/>
        <w:rPr>
          <w:rFonts w:ascii="Trebuchet MS" w:hAnsi="Trebuchet MS"/>
          <w:i/>
        </w:rPr>
      </w:pPr>
      <w:r w:rsidRPr="004D1095">
        <w:rPr>
          <w:rFonts w:ascii="Trebuchet MS" w:hAnsi="Trebuchet MS"/>
          <w:i/>
          <w:lang w:val="de-DE"/>
        </w:rPr>
        <w:t>Ratna Basappa</w:t>
      </w:r>
      <w:r w:rsidRPr="004D1095">
        <w:rPr>
          <w:rFonts w:ascii="Trebuchet MS" w:hAnsi="Trebuchet MS"/>
          <w:i/>
        </w:rPr>
        <w:t>—</w:t>
      </w:r>
      <w:r w:rsidRPr="004D1095">
        <w:rPr>
          <w:rFonts w:ascii="Trebuchet MS" w:hAnsi="Trebuchet MS"/>
          <w:i/>
          <w:lang w:val="es-ES_tradnl"/>
        </w:rPr>
        <w:t>Director</w:t>
      </w:r>
    </w:p>
    <w:p w:rsidR="003C472D" w:rsidRPr="004D1095" w:rsidRDefault="0022168F" w:rsidP="004D1095">
      <w:pPr>
        <w:pStyle w:val="Body"/>
        <w:pBdr>
          <w:top w:val="none" w:sz="0" w:space="0" w:color="auto"/>
          <w:left w:val="none" w:sz="0" w:space="0" w:color="auto"/>
          <w:bottom w:val="none" w:sz="0" w:space="0" w:color="auto"/>
          <w:right w:val="none" w:sz="0" w:space="0" w:color="auto"/>
        </w:pBdr>
        <w:jc w:val="center"/>
        <w:rPr>
          <w:rFonts w:ascii="Trebuchet MS" w:hAnsi="Trebuchet MS"/>
          <w:i/>
        </w:rPr>
      </w:pPr>
      <w:proofErr w:type="spellStart"/>
      <w:r w:rsidRPr="004D1095">
        <w:rPr>
          <w:rFonts w:ascii="Trebuchet MS" w:hAnsi="Trebuchet MS"/>
          <w:i/>
        </w:rPr>
        <w:t>Navneet</w:t>
      </w:r>
      <w:proofErr w:type="spellEnd"/>
      <w:r w:rsidRPr="004D1095">
        <w:rPr>
          <w:rFonts w:ascii="Trebuchet MS" w:hAnsi="Trebuchet MS"/>
          <w:i/>
        </w:rPr>
        <w:t xml:space="preserve"> Kiran—</w:t>
      </w:r>
      <w:r w:rsidRPr="004D1095">
        <w:rPr>
          <w:rFonts w:ascii="Trebuchet MS" w:hAnsi="Trebuchet MS"/>
          <w:i/>
          <w:lang w:val="es-ES_tradnl"/>
        </w:rPr>
        <w:t>Director</w:t>
      </w:r>
    </w:p>
    <w:p w:rsidR="003C472D" w:rsidRPr="004D1095" w:rsidRDefault="0022168F" w:rsidP="004D1095">
      <w:pPr>
        <w:pStyle w:val="Body"/>
        <w:pBdr>
          <w:top w:val="none" w:sz="0" w:space="0" w:color="auto"/>
          <w:left w:val="none" w:sz="0" w:space="0" w:color="auto"/>
          <w:bottom w:val="none" w:sz="0" w:space="0" w:color="auto"/>
          <w:right w:val="none" w:sz="0" w:space="0" w:color="auto"/>
        </w:pBdr>
        <w:jc w:val="center"/>
        <w:rPr>
          <w:rFonts w:ascii="Trebuchet MS" w:hAnsi="Trebuchet MS"/>
          <w:i/>
        </w:rPr>
      </w:pPr>
      <w:proofErr w:type="spellStart"/>
      <w:r w:rsidRPr="004D1095">
        <w:rPr>
          <w:rFonts w:ascii="Trebuchet MS" w:hAnsi="Trebuchet MS"/>
          <w:i/>
          <w:lang w:val="fr-FR"/>
        </w:rPr>
        <w:t>Avau</w:t>
      </w:r>
      <w:proofErr w:type="spellEnd"/>
      <w:r w:rsidRPr="004D1095">
        <w:rPr>
          <w:rFonts w:ascii="Trebuchet MS" w:hAnsi="Trebuchet MS"/>
          <w:i/>
          <w:lang w:val="fr-FR"/>
        </w:rPr>
        <w:t xml:space="preserve"> </w:t>
      </w:r>
      <w:proofErr w:type="spellStart"/>
      <w:r w:rsidRPr="004D1095">
        <w:rPr>
          <w:rFonts w:ascii="Trebuchet MS" w:hAnsi="Trebuchet MS"/>
          <w:i/>
          <w:lang w:val="fr-FR"/>
        </w:rPr>
        <w:t>Fast</w:t>
      </w:r>
      <w:proofErr w:type="spellEnd"/>
      <w:r w:rsidRPr="004D1095">
        <w:rPr>
          <w:rFonts w:ascii="Trebuchet MS" w:hAnsi="Trebuchet MS"/>
          <w:i/>
        </w:rPr>
        <w:t>—</w:t>
      </w:r>
      <w:r w:rsidRPr="004D1095">
        <w:rPr>
          <w:rFonts w:ascii="Trebuchet MS" w:hAnsi="Trebuchet MS"/>
          <w:i/>
          <w:lang w:val="es-ES_tradnl"/>
        </w:rPr>
        <w:t>Director</w:t>
      </w:r>
    </w:p>
    <w:p w:rsidR="003C472D" w:rsidRPr="004D1095" w:rsidRDefault="0022168F" w:rsidP="004D1095">
      <w:pPr>
        <w:pStyle w:val="Body"/>
        <w:pBdr>
          <w:top w:val="none" w:sz="0" w:space="0" w:color="auto"/>
          <w:left w:val="none" w:sz="0" w:space="0" w:color="auto"/>
          <w:bottom w:val="none" w:sz="0" w:space="0" w:color="auto"/>
          <w:right w:val="none" w:sz="0" w:space="0" w:color="auto"/>
        </w:pBdr>
        <w:jc w:val="center"/>
        <w:rPr>
          <w:rFonts w:ascii="Trebuchet MS" w:hAnsi="Trebuchet MS"/>
          <w:i/>
        </w:rPr>
      </w:pPr>
      <w:r w:rsidRPr="004D1095">
        <w:rPr>
          <w:rFonts w:ascii="Trebuchet MS" w:hAnsi="Trebuchet MS"/>
          <w:i/>
        </w:rPr>
        <w:t xml:space="preserve">Judy </w:t>
      </w:r>
      <w:proofErr w:type="spellStart"/>
      <w:r w:rsidRPr="004D1095">
        <w:rPr>
          <w:rFonts w:ascii="Trebuchet MS" w:hAnsi="Trebuchet MS"/>
          <w:i/>
        </w:rPr>
        <w:t>Axelson</w:t>
      </w:r>
      <w:proofErr w:type="spellEnd"/>
      <w:r w:rsidRPr="004D1095">
        <w:rPr>
          <w:rFonts w:ascii="Trebuchet MS" w:hAnsi="Trebuchet MS"/>
          <w:i/>
        </w:rPr>
        <w:t>—</w:t>
      </w:r>
      <w:r w:rsidRPr="004D1095">
        <w:rPr>
          <w:rFonts w:ascii="Trebuchet MS" w:hAnsi="Trebuchet MS"/>
          <w:i/>
          <w:lang w:val="es-ES_tradnl"/>
        </w:rPr>
        <w:t>Director</w:t>
      </w:r>
    </w:p>
    <w:p w:rsidR="003C472D" w:rsidRPr="004D1095" w:rsidRDefault="0022168F" w:rsidP="004D1095">
      <w:pPr>
        <w:pStyle w:val="Body"/>
        <w:pBdr>
          <w:top w:val="none" w:sz="0" w:space="0" w:color="auto"/>
          <w:left w:val="none" w:sz="0" w:space="0" w:color="auto"/>
          <w:bottom w:val="none" w:sz="0" w:space="0" w:color="auto"/>
          <w:right w:val="none" w:sz="0" w:space="0" w:color="auto"/>
        </w:pBdr>
        <w:jc w:val="center"/>
        <w:rPr>
          <w:rFonts w:ascii="Trebuchet MS" w:hAnsi="Trebuchet MS"/>
          <w:i/>
        </w:rPr>
      </w:pPr>
      <w:r w:rsidRPr="004D1095">
        <w:rPr>
          <w:rFonts w:ascii="Trebuchet MS" w:hAnsi="Trebuchet MS"/>
          <w:i/>
          <w:lang w:val="de-DE"/>
        </w:rPr>
        <w:t>Mita Das</w:t>
      </w:r>
      <w:r w:rsidRPr="004D1095">
        <w:rPr>
          <w:rFonts w:ascii="Trebuchet MS" w:hAnsi="Trebuchet MS"/>
          <w:i/>
        </w:rPr>
        <w:t>—</w:t>
      </w:r>
      <w:r w:rsidRPr="004D1095">
        <w:rPr>
          <w:rFonts w:ascii="Trebuchet MS" w:hAnsi="Trebuchet MS"/>
          <w:i/>
          <w:lang w:val="es-ES_tradnl"/>
        </w:rPr>
        <w:t>Director</w:t>
      </w:r>
    </w:p>
    <w:p w:rsidR="003C472D" w:rsidRPr="004D1095" w:rsidRDefault="0022168F" w:rsidP="004D1095">
      <w:pPr>
        <w:pStyle w:val="Body"/>
        <w:pBdr>
          <w:top w:val="none" w:sz="0" w:space="0" w:color="auto"/>
          <w:left w:val="none" w:sz="0" w:space="0" w:color="auto"/>
          <w:bottom w:val="none" w:sz="0" w:space="0" w:color="auto"/>
          <w:right w:val="none" w:sz="0" w:space="0" w:color="auto"/>
        </w:pBdr>
        <w:jc w:val="center"/>
        <w:rPr>
          <w:rFonts w:ascii="Trebuchet MS" w:hAnsi="Trebuchet MS"/>
          <w:i/>
        </w:rPr>
      </w:pPr>
      <w:r w:rsidRPr="004D1095">
        <w:rPr>
          <w:rFonts w:ascii="Trebuchet MS" w:hAnsi="Trebuchet MS"/>
          <w:i/>
          <w:lang w:val="nl-NL"/>
        </w:rPr>
        <w:t>Saadat Chaudhary</w:t>
      </w:r>
      <w:r w:rsidRPr="004D1095">
        <w:rPr>
          <w:rFonts w:ascii="Trebuchet MS" w:hAnsi="Trebuchet MS"/>
          <w:i/>
        </w:rPr>
        <w:t>—Member-at-large</w:t>
      </w:r>
    </w:p>
    <w:p w:rsidR="004D1095" w:rsidRDefault="004D1095">
      <w:pPr>
        <w:pStyle w:val="Body"/>
        <w:pBdr>
          <w:top w:val="none" w:sz="0" w:space="0" w:color="auto"/>
          <w:left w:val="none" w:sz="0" w:space="0" w:color="auto"/>
          <w:bottom w:val="none" w:sz="0" w:space="0" w:color="auto"/>
          <w:right w:val="none" w:sz="0" w:space="0" w:color="auto"/>
        </w:pBdr>
      </w:pPr>
    </w:p>
    <w:p w:rsidR="004D1095" w:rsidRDefault="004D1095" w:rsidP="004D1095">
      <w:pPr>
        <w:pStyle w:val="ListParagraph"/>
        <w:numPr>
          <w:ilvl w:val="0"/>
          <w:numId w:val="13"/>
        </w:numPr>
        <w:pBdr>
          <w:top w:val="none" w:sz="0" w:space="0" w:color="auto"/>
          <w:left w:val="none" w:sz="0" w:space="0" w:color="auto"/>
          <w:bottom w:val="none" w:sz="0" w:space="0" w:color="auto"/>
          <w:right w:val="none" w:sz="0" w:space="0" w:color="auto"/>
        </w:pBdr>
        <w:tabs>
          <w:tab w:val="num" w:pos="1440"/>
        </w:tabs>
        <w:ind w:left="1440" w:hanging="360"/>
      </w:pPr>
      <w:r>
        <w:rPr>
          <w:rFonts w:ascii="Trebuchet MS" w:eastAsia="Times New Roman"/>
        </w:rPr>
        <w:t xml:space="preserve">Board Meetings:  500 hours </w:t>
      </w:r>
    </w:p>
    <w:p w:rsidR="004D1095" w:rsidRDefault="004D1095" w:rsidP="004D1095">
      <w:pPr>
        <w:pStyle w:val="ListParagraph"/>
        <w:numPr>
          <w:ilvl w:val="0"/>
          <w:numId w:val="14"/>
        </w:numPr>
        <w:pBdr>
          <w:top w:val="none" w:sz="0" w:space="0" w:color="auto"/>
          <w:left w:val="none" w:sz="0" w:space="0" w:color="auto"/>
          <w:bottom w:val="none" w:sz="0" w:space="0" w:color="auto"/>
          <w:right w:val="none" w:sz="0" w:space="0" w:color="auto"/>
        </w:pBdr>
        <w:tabs>
          <w:tab w:val="num" w:pos="1440"/>
        </w:tabs>
        <w:ind w:left="1440" w:hanging="360"/>
      </w:pPr>
      <w:r>
        <w:rPr>
          <w:rFonts w:ascii="Trebuchet MS" w:eastAsia="Times New Roman"/>
        </w:rPr>
        <w:t>Executive committee: 500 hours</w:t>
      </w:r>
    </w:p>
    <w:p w:rsidR="004D1095" w:rsidRDefault="004D1095" w:rsidP="004D1095">
      <w:pPr>
        <w:pStyle w:val="ListParagraph"/>
        <w:numPr>
          <w:ilvl w:val="0"/>
          <w:numId w:val="15"/>
        </w:numPr>
        <w:pBdr>
          <w:top w:val="none" w:sz="0" w:space="0" w:color="auto"/>
          <w:left w:val="none" w:sz="0" w:space="0" w:color="auto"/>
          <w:bottom w:val="none" w:sz="0" w:space="0" w:color="auto"/>
          <w:right w:val="none" w:sz="0" w:space="0" w:color="auto"/>
        </w:pBdr>
        <w:tabs>
          <w:tab w:val="num" w:pos="1440"/>
        </w:tabs>
        <w:ind w:left="1440" w:hanging="360"/>
      </w:pPr>
      <w:r>
        <w:rPr>
          <w:rFonts w:ascii="Trebuchet MS" w:eastAsia="Times New Roman"/>
        </w:rPr>
        <w:t>Standing committee work: 800 hours</w:t>
      </w:r>
    </w:p>
    <w:p w:rsidR="004D1095" w:rsidRDefault="004D1095" w:rsidP="004D1095">
      <w:pPr>
        <w:pStyle w:val="ListParagraph"/>
        <w:numPr>
          <w:ilvl w:val="0"/>
          <w:numId w:val="16"/>
        </w:numPr>
        <w:pBdr>
          <w:top w:val="none" w:sz="0" w:space="0" w:color="auto"/>
          <w:left w:val="none" w:sz="0" w:space="0" w:color="auto"/>
          <w:bottom w:val="none" w:sz="0" w:space="0" w:color="auto"/>
          <w:right w:val="none" w:sz="0" w:space="0" w:color="auto"/>
        </w:pBdr>
        <w:tabs>
          <w:tab w:val="num" w:pos="1440"/>
        </w:tabs>
        <w:ind w:left="1440" w:hanging="360"/>
      </w:pPr>
      <w:r>
        <w:rPr>
          <w:rFonts w:ascii="Trebuchet MS" w:eastAsia="Times New Roman"/>
        </w:rPr>
        <w:t xml:space="preserve">Program &amp; project work: 1500 hours </w:t>
      </w:r>
    </w:p>
    <w:p w:rsidR="004D1095" w:rsidRDefault="004D1095" w:rsidP="004D1095">
      <w:pPr>
        <w:pStyle w:val="ListParagraph"/>
        <w:numPr>
          <w:ilvl w:val="0"/>
          <w:numId w:val="17"/>
        </w:numPr>
        <w:pBdr>
          <w:top w:val="none" w:sz="0" w:space="0" w:color="auto"/>
          <w:left w:val="none" w:sz="0" w:space="0" w:color="auto"/>
          <w:bottom w:val="none" w:sz="0" w:space="0" w:color="auto"/>
          <w:right w:val="none" w:sz="0" w:space="0" w:color="auto"/>
        </w:pBdr>
        <w:tabs>
          <w:tab w:val="num" w:pos="1440"/>
        </w:tabs>
        <w:ind w:left="1440" w:hanging="360"/>
      </w:pPr>
      <w:r>
        <w:rPr>
          <w:rFonts w:ascii="Trebuchet MS" w:eastAsia="Times New Roman"/>
        </w:rPr>
        <w:t xml:space="preserve">Total hours volunteered by board: 3000 hours </w:t>
      </w:r>
    </w:p>
    <w:p w:rsidR="004D1095" w:rsidRDefault="004D1095" w:rsidP="004D1095">
      <w:pPr>
        <w:pStyle w:val="ListParagraph"/>
        <w:numPr>
          <w:ilvl w:val="0"/>
          <w:numId w:val="18"/>
        </w:numPr>
        <w:pBdr>
          <w:top w:val="none" w:sz="0" w:space="0" w:color="auto"/>
          <w:left w:val="none" w:sz="0" w:space="0" w:color="auto"/>
          <w:bottom w:val="none" w:sz="0" w:space="0" w:color="auto"/>
          <w:right w:val="none" w:sz="0" w:space="0" w:color="auto"/>
        </w:pBdr>
        <w:tabs>
          <w:tab w:val="num" w:pos="1440"/>
        </w:tabs>
        <w:ind w:left="1440" w:hanging="360"/>
      </w:pPr>
      <w:r>
        <w:rPr>
          <w:rFonts w:ascii="Trebuchet MS" w:eastAsia="Times New Roman"/>
        </w:rPr>
        <w:t xml:space="preserve">10 Board meetings </w:t>
      </w:r>
    </w:p>
    <w:p w:rsidR="004D1095" w:rsidRDefault="004D1095" w:rsidP="004D1095">
      <w:pPr>
        <w:pStyle w:val="ListParagraph"/>
        <w:numPr>
          <w:ilvl w:val="0"/>
          <w:numId w:val="19"/>
        </w:numPr>
        <w:pBdr>
          <w:top w:val="none" w:sz="0" w:space="0" w:color="auto"/>
          <w:left w:val="none" w:sz="0" w:space="0" w:color="auto"/>
          <w:bottom w:val="none" w:sz="0" w:space="0" w:color="auto"/>
          <w:right w:val="none" w:sz="0" w:space="0" w:color="auto"/>
        </w:pBdr>
        <w:tabs>
          <w:tab w:val="num" w:pos="1440"/>
        </w:tabs>
        <w:ind w:left="1440" w:hanging="360"/>
      </w:pPr>
      <w:r>
        <w:rPr>
          <w:rFonts w:ascii="Trebuchet MS" w:eastAsia="Times New Roman"/>
        </w:rPr>
        <w:t>10-12 members in attendance</w:t>
      </w:r>
    </w:p>
    <w:p w:rsidR="004D1095" w:rsidRPr="006A75BE" w:rsidRDefault="004D1095" w:rsidP="004D1095">
      <w:pPr>
        <w:pStyle w:val="ListParagraph"/>
        <w:numPr>
          <w:ilvl w:val="0"/>
          <w:numId w:val="20"/>
        </w:numPr>
        <w:pBdr>
          <w:top w:val="none" w:sz="0" w:space="0" w:color="auto"/>
          <w:left w:val="none" w:sz="0" w:space="0" w:color="auto"/>
          <w:bottom w:val="none" w:sz="0" w:space="0" w:color="auto"/>
          <w:right w:val="none" w:sz="0" w:space="0" w:color="auto"/>
        </w:pBdr>
        <w:tabs>
          <w:tab w:val="num" w:pos="1440"/>
        </w:tabs>
        <w:ind w:left="1440" w:hanging="360"/>
      </w:pPr>
      <w:r>
        <w:rPr>
          <w:rFonts w:ascii="Trebuchet MS" w:eastAsia="Times New Roman"/>
        </w:rPr>
        <w:t>2-3 hours long/meeting</w:t>
      </w:r>
    </w:p>
    <w:p w:rsidR="006A75BE" w:rsidRDefault="006A75BE">
      <w:pPr>
        <w:pStyle w:val="Body"/>
        <w:pBdr>
          <w:top w:val="none" w:sz="0" w:space="0" w:color="auto"/>
          <w:left w:val="none" w:sz="0" w:space="0" w:color="auto"/>
          <w:bottom w:val="none" w:sz="0" w:space="0" w:color="auto"/>
          <w:right w:val="none" w:sz="0" w:space="0" w:color="auto"/>
        </w:pBdr>
        <w:rPr>
          <w:u w:val="single"/>
        </w:rPr>
      </w:pPr>
    </w:p>
    <w:p w:rsidR="00404B78" w:rsidRDefault="00404B78">
      <w:pPr>
        <w:pStyle w:val="Body"/>
        <w:pBdr>
          <w:top w:val="none" w:sz="0" w:space="0" w:color="auto"/>
          <w:left w:val="none" w:sz="0" w:space="0" w:color="auto"/>
          <w:bottom w:val="none" w:sz="0" w:space="0" w:color="auto"/>
          <w:right w:val="none" w:sz="0" w:space="0" w:color="auto"/>
        </w:pBdr>
        <w:rPr>
          <w:u w:val="single"/>
        </w:rPr>
      </w:pPr>
    </w:p>
    <w:p w:rsidR="00404B78" w:rsidRDefault="00404B78">
      <w:pPr>
        <w:pStyle w:val="Body"/>
        <w:pBdr>
          <w:top w:val="none" w:sz="0" w:space="0" w:color="auto"/>
          <w:left w:val="none" w:sz="0" w:space="0" w:color="auto"/>
          <w:bottom w:val="none" w:sz="0" w:space="0" w:color="auto"/>
          <w:right w:val="none" w:sz="0" w:space="0" w:color="auto"/>
        </w:pBdr>
        <w:rPr>
          <w:u w:val="single"/>
        </w:rPr>
      </w:pPr>
    </w:p>
    <w:p w:rsidR="003C472D" w:rsidRDefault="004D1095" w:rsidP="004D1095">
      <w:pPr>
        <w:pStyle w:val="Body"/>
        <w:numPr>
          <w:ilvl w:val="0"/>
          <w:numId w:val="35"/>
        </w:numPr>
        <w:pBdr>
          <w:top w:val="none" w:sz="0" w:space="0" w:color="auto"/>
          <w:left w:val="none" w:sz="0" w:space="0" w:color="auto"/>
          <w:bottom w:val="none" w:sz="0" w:space="0" w:color="auto"/>
          <w:right w:val="none" w:sz="0" w:space="0" w:color="auto"/>
        </w:pBdr>
        <w:rPr>
          <w:rFonts w:ascii="Trebuchet MS" w:hAnsi="Trebuchet MS"/>
          <w:b/>
          <w:sz w:val="24"/>
          <w:szCs w:val="24"/>
          <w:u w:val="single"/>
        </w:rPr>
      </w:pPr>
      <w:r w:rsidRPr="004D1095">
        <w:rPr>
          <w:rFonts w:ascii="Trebuchet MS" w:hAnsi="Trebuchet MS"/>
          <w:b/>
          <w:sz w:val="24"/>
          <w:szCs w:val="24"/>
          <w:u w:val="single"/>
        </w:rPr>
        <w:lastRenderedPageBreak/>
        <w:t>The Staff</w:t>
      </w:r>
    </w:p>
    <w:p w:rsidR="00520A08" w:rsidRPr="004D1095" w:rsidRDefault="00520A08" w:rsidP="00520A08">
      <w:pPr>
        <w:pStyle w:val="Body"/>
        <w:pBdr>
          <w:top w:val="none" w:sz="0" w:space="0" w:color="auto"/>
          <w:left w:val="none" w:sz="0" w:space="0" w:color="auto"/>
          <w:bottom w:val="none" w:sz="0" w:space="0" w:color="auto"/>
          <w:right w:val="none" w:sz="0" w:space="0" w:color="auto"/>
        </w:pBdr>
        <w:ind w:left="720"/>
        <w:rPr>
          <w:rFonts w:ascii="Trebuchet MS" w:hAnsi="Trebuchet MS"/>
          <w:b/>
          <w:sz w:val="24"/>
          <w:szCs w:val="24"/>
          <w:u w:val="single"/>
        </w:rPr>
      </w:pPr>
    </w:p>
    <w:p w:rsidR="003C472D" w:rsidRPr="004D1095" w:rsidRDefault="0022168F" w:rsidP="004D1095">
      <w:pPr>
        <w:pStyle w:val="Body"/>
        <w:pBdr>
          <w:top w:val="none" w:sz="0" w:space="0" w:color="auto"/>
          <w:left w:val="none" w:sz="0" w:space="0" w:color="auto"/>
          <w:bottom w:val="none" w:sz="0" w:space="0" w:color="auto"/>
          <w:right w:val="none" w:sz="0" w:space="0" w:color="auto"/>
        </w:pBdr>
        <w:jc w:val="center"/>
        <w:rPr>
          <w:rFonts w:ascii="Trebuchet MS" w:hAnsi="Trebuchet MS"/>
          <w:i/>
        </w:rPr>
      </w:pPr>
      <w:r w:rsidRPr="004D1095">
        <w:rPr>
          <w:rFonts w:ascii="Trebuchet MS" w:hAnsi="Trebuchet MS"/>
          <w:i/>
        </w:rPr>
        <w:t>Rajvir Gill—Project Director</w:t>
      </w:r>
    </w:p>
    <w:p w:rsidR="003C472D" w:rsidRPr="004D1095" w:rsidRDefault="0022168F" w:rsidP="004D1095">
      <w:pPr>
        <w:pStyle w:val="Body"/>
        <w:pBdr>
          <w:top w:val="none" w:sz="0" w:space="0" w:color="auto"/>
          <w:left w:val="none" w:sz="0" w:space="0" w:color="auto"/>
          <w:bottom w:val="none" w:sz="0" w:space="0" w:color="auto"/>
          <w:right w:val="none" w:sz="0" w:space="0" w:color="auto"/>
        </w:pBdr>
        <w:jc w:val="center"/>
        <w:rPr>
          <w:rFonts w:ascii="Trebuchet MS" w:hAnsi="Trebuchet MS"/>
          <w:i/>
        </w:rPr>
      </w:pPr>
      <w:r w:rsidRPr="004D1095">
        <w:rPr>
          <w:rFonts w:ascii="Trebuchet MS" w:hAnsi="Trebuchet MS"/>
          <w:i/>
        </w:rPr>
        <w:t>Sarah Russell—</w:t>
      </w:r>
      <w:r w:rsidRPr="004D1095">
        <w:rPr>
          <w:rFonts w:ascii="Trebuchet MS" w:hAnsi="Trebuchet MS"/>
          <w:i/>
          <w:lang w:val="nl-NL"/>
        </w:rPr>
        <w:t>Project &amp; Program Coordinator</w:t>
      </w:r>
    </w:p>
    <w:p w:rsidR="00DE4FB1" w:rsidRDefault="0022168F" w:rsidP="004D1095">
      <w:pPr>
        <w:pStyle w:val="Body"/>
        <w:pBdr>
          <w:top w:val="none" w:sz="0" w:space="0" w:color="auto"/>
          <w:left w:val="none" w:sz="0" w:space="0" w:color="auto"/>
          <w:bottom w:val="none" w:sz="0" w:space="0" w:color="auto"/>
          <w:right w:val="none" w:sz="0" w:space="0" w:color="auto"/>
        </w:pBdr>
        <w:jc w:val="center"/>
        <w:rPr>
          <w:rFonts w:ascii="Trebuchet MS" w:hAnsi="Trebuchet MS"/>
          <w:i/>
        </w:rPr>
      </w:pPr>
      <w:r w:rsidRPr="004D1095">
        <w:rPr>
          <w:rFonts w:ascii="Trebuchet MS" w:hAnsi="Trebuchet MS"/>
          <w:i/>
        </w:rPr>
        <w:t>Sogand Za</w:t>
      </w:r>
      <w:r w:rsidR="00DE4FB1">
        <w:rPr>
          <w:rFonts w:ascii="Trebuchet MS" w:hAnsi="Trebuchet MS"/>
          <w:i/>
        </w:rPr>
        <w:t>kerhaghighi— Office Coordinator</w:t>
      </w:r>
    </w:p>
    <w:p w:rsidR="003C472D" w:rsidRPr="004D1095" w:rsidRDefault="0022168F" w:rsidP="004D1095">
      <w:pPr>
        <w:pStyle w:val="Body"/>
        <w:pBdr>
          <w:top w:val="none" w:sz="0" w:space="0" w:color="auto"/>
          <w:left w:val="none" w:sz="0" w:space="0" w:color="auto"/>
          <w:bottom w:val="none" w:sz="0" w:space="0" w:color="auto"/>
          <w:right w:val="none" w:sz="0" w:space="0" w:color="auto"/>
        </w:pBdr>
        <w:jc w:val="center"/>
        <w:rPr>
          <w:rFonts w:ascii="Trebuchet MS" w:hAnsi="Trebuchet MS"/>
          <w:i/>
        </w:rPr>
      </w:pPr>
      <w:r w:rsidRPr="004D1095">
        <w:rPr>
          <w:rFonts w:ascii="Trebuchet MS" w:hAnsi="Trebuchet MS"/>
          <w:i/>
        </w:rPr>
        <w:t xml:space="preserve"> Program Developer, Youth Program Director</w:t>
      </w:r>
    </w:p>
    <w:p w:rsidR="00FB4AE6" w:rsidRDefault="0022168F" w:rsidP="004D1095">
      <w:pPr>
        <w:pStyle w:val="Body"/>
        <w:pBdr>
          <w:top w:val="none" w:sz="0" w:space="0" w:color="auto"/>
          <w:left w:val="none" w:sz="0" w:space="0" w:color="auto"/>
          <w:bottom w:val="none" w:sz="0" w:space="0" w:color="auto"/>
          <w:right w:val="none" w:sz="0" w:space="0" w:color="auto"/>
        </w:pBdr>
        <w:jc w:val="center"/>
        <w:rPr>
          <w:rFonts w:ascii="Trebuchet MS" w:hAnsi="Trebuchet MS"/>
          <w:i/>
        </w:rPr>
      </w:pPr>
      <w:r w:rsidRPr="004D1095">
        <w:rPr>
          <w:rFonts w:ascii="Trebuchet MS" w:hAnsi="Trebuchet MS"/>
          <w:i/>
        </w:rPr>
        <w:t>Farah Fatima—</w:t>
      </w:r>
      <w:r w:rsidR="00FB4AE6">
        <w:rPr>
          <w:rFonts w:ascii="Trebuchet MS" w:hAnsi="Trebuchet MS"/>
          <w:i/>
        </w:rPr>
        <w:t>Settlement Counsellor</w:t>
      </w:r>
    </w:p>
    <w:p w:rsidR="003C472D" w:rsidRPr="004D1095" w:rsidRDefault="0022168F" w:rsidP="004D1095">
      <w:pPr>
        <w:pStyle w:val="Body"/>
        <w:pBdr>
          <w:top w:val="none" w:sz="0" w:space="0" w:color="auto"/>
          <w:left w:val="none" w:sz="0" w:space="0" w:color="auto"/>
          <w:bottom w:val="none" w:sz="0" w:space="0" w:color="auto"/>
          <w:right w:val="none" w:sz="0" w:space="0" w:color="auto"/>
        </w:pBdr>
        <w:jc w:val="center"/>
        <w:rPr>
          <w:rFonts w:ascii="Trebuchet MS" w:hAnsi="Trebuchet MS"/>
          <w:i/>
        </w:rPr>
      </w:pPr>
      <w:r w:rsidRPr="004D1095">
        <w:rPr>
          <w:rFonts w:ascii="Trebuchet MS" w:hAnsi="Trebuchet MS"/>
          <w:i/>
        </w:rPr>
        <w:t>Adult English class Instructor</w:t>
      </w:r>
    </w:p>
    <w:p w:rsidR="003C472D" w:rsidRPr="004D1095" w:rsidRDefault="0022168F" w:rsidP="004D1095">
      <w:pPr>
        <w:pStyle w:val="Body"/>
        <w:pBdr>
          <w:top w:val="none" w:sz="0" w:space="0" w:color="auto"/>
          <w:left w:val="none" w:sz="0" w:space="0" w:color="auto"/>
          <w:bottom w:val="none" w:sz="0" w:space="0" w:color="auto"/>
          <w:right w:val="none" w:sz="0" w:space="0" w:color="auto"/>
        </w:pBdr>
        <w:jc w:val="center"/>
        <w:rPr>
          <w:rFonts w:ascii="Trebuchet MS" w:hAnsi="Trebuchet MS"/>
          <w:i/>
        </w:rPr>
      </w:pPr>
      <w:r w:rsidRPr="004D1095">
        <w:rPr>
          <w:rFonts w:ascii="Trebuchet MS" w:hAnsi="Trebuchet MS"/>
          <w:i/>
          <w:lang w:val="de-DE"/>
        </w:rPr>
        <w:t>Saima Tanwir</w:t>
      </w:r>
      <w:r w:rsidRPr="004D1095">
        <w:rPr>
          <w:rFonts w:ascii="Trebuchet MS" w:hAnsi="Trebuchet MS"/>
          <w:i/>
        </w:rPr>
        <w:t>—Settlement Counselor</w:t>
      </w:r>
    </w:p>
    <w:p w:rsidR="003C472D" w:rsidRPr="004D1095" w:rsidRDefault="0022168F" w:rsidP="004D1095">
      <w:pPr>
        <w:pStyle w:val="Body"/>
        <w:pBdr>
          <w:top w:val="none" w:sz="0" w:space="0" w:color="auto"/>
          <w:left w:val="none" w:sz="0" w:space="0" w:color="auto"/>
          <w:bottom w:val="none" w:sz="0" w:space="0" w:color="auto"/>
          <w:right w:val="none" w:sz="0" w:space="0" w:color="auto"/>
        </w:pBdr>
        <w:jc w:val="center"/>
        <w:rPr>
          <w:rFonts w:ascii="Trebuchet MS" w:hAnsi="Trebuchet MS"/>
          <w:i/>
        </w:rPr>
      </w:pPr>
      <w:r w:rsidRPr="004D1095">
        <w:rPr>
          <w:rFonts w:ascii="Trebuchet MS" w:hAnsi="Trebuchet MS"/>
          <w:i/>
          <w:lang w:val="it-IT"/>
        </w:rPr>
        <w:t>Shazia Ambreen</w:t>
      </w:r>
      <w:r w:rsidRPr="004D1095">
        <w:rPr>
          <w:rFonts w:ascii="Trebuchet MS" w:hAnsi="Trebuchet MS"/>
          <w:i/>
        </w:rPr>
        <w:t>—Outreach Worker</w:t>
      </w:r>
    </w:p>
    <w:p w:rsidR="003C472D" w:rsidRPr="004D1095" w:rsidRDefault="0022168F" w:rsidP="004D1095">
      <w:pPr>
        <w:pStyle w:val="Body"/>
        <w:pBdr>
          <w:top w:val="none" w:sz="0" w:space="0" w:color="auto"/>
          <w:left w:val="none" w:sz="0" w:space="0" w:color="auto"/>
          <w:bottom w:val="none" w:sz="0" w:space="0" w:color="auto"/>
          <w:right w:val="none" w:sz="0" w:space="0" w:color="auto"/>
        </w:pBdr>
        <w:jc w:val="center"/>
        <w:rPr>
          <w:rFonts w:ascii="Trebuchet MS" w:hAnsi="Trebuchet MS"/>
          <w:i/>
        </w:rPr>
      </w:pPr>
      <w:r w:rsidRPr="004D1095">
        <w:rPr>
          <w:rFonts w:ascii="Trebuchet MS" w:hAnsi="Trebuchet MS"/>
          <w:i/>
        </w:rPr>
        <w:t>Rajbir Kharod—Outreach Worker</w:t>
      </w:r>
    </w:p>
    <w:p w:rsidR="00DE4FB1" w:rsidRDefault="0022168F" w:rsidP="004D1095">
      <w:pPr>
        <w:pStyle w:val="Body"/>
        <w:pBdr>
          <w:top w:val="none" w:sz="0" w:space="0" w:color="auto"/>
          <w:left w:val="none" w:sz="0" w:space="0" w:color="auto"/>
          <w:bottom w:val="none" w:sz="0" w:space="0" w:color="auto"/>
          <w:right w:val="none" w:sz="0" w:space="0" w:color="auto"/>
        </w:pBdr>
        <w:jc w:val="center"/>
        <w:rPr>
          <w:rFonts w:ascii="Trebuchet MS" w:hAnsi="Trebuchet MS"/>
          <w:i/>
        </w:rPr>
      </w:pPr>
      <w:r w:rsidRPr="004D1095">
        <w:rPr>
          <w:rFonts w:ascii="Trebuchet MS" w:hAnsi="Trebuchet MS"/>
          <w:i/>
        </w:rPr>
        <w:t xml:space="preserve">Paul Kalsi—Outreach Worker </w:t>
      </w:r>
      <w:r w:rsidR="00DE4FB1">
        <w:rPr>
          <w:rFonts w:ascii="Trebuchet MS" w:hAnsi="Trebuchet MS"/>
          <w:i/>
        </w:rPr>
        <w:t>(family and domestic violence)</w:t>
      </w:r>
    </w:p>
    <w:p w:rsidR="003C472D" w:rsidRPr="004D1095" w:rsidRDefault="0022168F" w:rsidP="004D1095">
      <w:pPr>
        <w:pStyle w:val="Body"/>
        <w:pBdr>
          <w:top w:val="none" w:sz="0" w:space="0" w:color="auto"/>
          <w:left w:val="none" w:sz="0" w:space="0" w:color="auto"/>
          <w:bottom w:val="none" w:sz="0" w:space="0" w:color="auto"/>
          <w:right w:val="none" w:sz="0" w:space="0" w:color="auto"/>
        </w:pBdr>
        <w:jc w:val="center"/>
        <w:rPr>
          <w:rFonts w:ascii="Trebuchet MS" w:hAnsi="Trebuchet MS"/>
          <w:i/>
        </w:rPr>
      </w:pPr>
      <w:r w:rsidRPr="004D1095">
        <w:rPr>
          <w:rFonts w:ascii="Trebuchet MS" w:hAnsi="Trebuchet MS"/>
          <w:i/>
        </w:rPr>
        <w:t>Citizenship Instructor</w:t>
      </w:r>
    </w:p>
    <w:p w:rsidR="003C472D" w:rsidRPr="004D1095" w:rsidRDefault="0022168F" w:rsidP="004D1095">
      <w:pPr>
        <w:pStyle w:val="Body"/>
        <w:pBdr>
          <w:top w:val="none" w:sz="0" w:space="0" w:color="auto"/>
          <w:left w:val="none" w:sz="0" w:space="0" w:color="auto"/>
          <w:bottom w:val="none" w:sz="0" w:space="0" w:color="auto"/>
          <w:right w:val="none" w:sz="0" w:space="0" w:color="auto"/>
        </w:pBdr>
        <w:jc w:val="center"/>
        <w:rPr>
          <w:rFonts w:ascii="Trebuchet MS" w:hAnsi="Trebuchet MS"/>
          <w:i/>
        </w:rPr>
      </w:pPr>
      <w:r w:rsidRPr="004D1095">
        <w:rPr>
          <w:rFonts w:ascii="Trebuchet MS" w:hAnsi="Trebuchet MS"/>
          <w:i/>
          <w:lang w:val="de-DE"/>
        </w:rPr>
        <w:t>Kishwar Ghani</w:t>
      </w:r>
      <w:r w:rsidRPr="004D1095">
        <w:rPr>
          <w:rFonts w:ascii="Trebuchet MS" w:hAnsi="Trebuchet MS"/>
          <w:i/>
        </w:rPr>
        <w:t>—Breast Health Educator</w:t>
      </w:r>
    </w:p>
    <w:p w:rsidR="003C472D" w:rsidRPr="004D1095" w:rsidRDefault="0022168F" w:rsidP="004D1095">
      <w:pPr>
        <w:pStyle w:val="Body"/>
        <w:pBdr>
          <w:top w:val="none" w:sz="0" w:space="0" w:color="auto"/>
          <w:left w:val="none" w:sz="0" w:space="0" w:color="auto"/>
          <w:bottom w:val="none" w:sz="0" w:space="0" w:color="auto"/>
          <w:right w:val="none" w:sz="0" w:space="0" w:color="auto"/>
        </w:pBdr>
        <w:jc w:val="center"/>
        <w:rPr>
          <w:rFonts w:ascii="Trebuchet MS" w:hAnsi="Trebuchet MS"/>
          <w:i/>
        </w:rPr>
      </w:pPr>
      <w:r w:rsidRPr="004D1095">
        <w:rPr>
          <w:rFonts w:ascii="Trebuchet MS" w:hAnsi="Trebuchet MS"/>
          <w:i/>
        </w:rPr>
        <w:t xml:space="preserve">Jaya </w:t>
      </w:r>
      <w:proofErr w:type="spellStart"/>
      <w:r w:rsidRPr="004D1095">
        <w:rPr>
          <w:rFonts w:ascii="Trebuchet MS" w:hAnsi="Trebuchet MS"/>
          <w:i/>
        </w:rPr>
        <w:t>Saxsena</w:t>
      </w:r>
      <w:proofErr w:type="spellEnd"/>
      <w:r w:rsidRPr="004D1095">
        <w:rPr>
          <w:rFonts w:ascii="Trebuchet MS" w:hAnsi="Trebuchet MS"/>
          <w:i/>
        </w:rPr>
        <w:t>—Computer Instructor</w:t>
      </w:r>
    </w:p>
    <w:p w:rsidR="00DE4FB1" w:rsidRDefault="0022168F" w:rsidP="004D1095">
      <w:pPr>
        <w:pStyle w:val="Body"/>
        <w:pBdr>
          <w:top w:val="none" w:sz="0" w:space="0" w:color="auto"/>
          <w:left w:val="none" w:sz="0" w:space="0" w:color="auto"/>
          <w:bottom w:val="none" w:sz="0" w:space="0" w:color="auto"/>
          <w:right w:val="none" w:sz="0" w:space="0" w:color="auto"/>
        </w:pBdr>
        <w:jc w:val="center"/>
        <w:rPr>
          <w:rFonts w:ascii="Trebuchet MS" w:hAnsi="Trebuchet MS"/>
          <w:i/>
        </w:rPr>
      </w:pPr>
      <w:r w:rsidRPr="004D1095">
        <w:rPr>
          <w:rFonts w:ascii="Trebuchet MS" w:hAnsi="Trebuchet MS"/>
          <w:i/>
          <w:lang w:val="fr-FR"/>
        </w:rPr>
        <w:t>Chouaib El Bouhali</w:t>
      </w:r>
      <w:r w:rsidRPr="004D1095">
        <w:rPr>
          <w:rFonts w:ascii="Trebuchet MS" w:hAnsi="Trebuchet MS"/>
          <w:i/>
        </w:rPr>
        <w:t xml:space="preserve">—English as a </w:t>
      </w:r>
      <w:r w:rsidR="004D1095">
        <w:rPr>
          <w:rFonts w:ascii="Trebuchet MS" w:hAnsi="Trebuchet MS"/>
          <w:i/>
        </w:rPr>
        <w:t xml:space="preserve">Second Language </w:t>
      </w:r>
    </w:p>
    <w:p w:rsidR="002F67BB" w:rsidRPr="00404B78" w:rsidRDefault="004D1095" w:rsidP="00404B78">
      <w:pPr>
        <w:pStyle w:val="Body"/>
        <w:pBdr>
          <w:top w:val="none" w:sz="0" w:space="0" w:color="auto"/>
          <w:left w:val="none" w:sz="0" w:space="0" w:color="auto"/>
          <w:bottom w:val="none" w:sz="0" w:space="0" w:color="auto"/>
          <w:right w:val="none" w:sz="0" w:space="0" w:color="auto"/>
        </w:pBdr>
        <w:jc w:val="center"/>
        <w:rPr>
          <w:rFonts w:ascii="Trebuchet MS" w:hAnsi="Trebuchet MS"/>
          <w:i/>
        </w:rPr>
      </w:pPr>
      <w:r>
        <w:rPr>
          <w:rFonts w:ascii="Trebuchet MS" w:hAnsi="Trebuchet MS"/>
          <w:i/>
        </w:rPr>
        <w:t>(ESL) Instructor</w:t>
      </w:r>
    </w:p>
    <w:p w:rsidR="002F67BB" w:rsidRDefault="002F67BB" w:rsidP="004D1095">
      <w:pPr>
        <w:pStyle w:val="Body"/>
        <w:pBdr>
          <w:top w:val="none" w:sz="0" w:space="0" w:color="auto"/>
          <w:left w:val="none" w:sz="0" w:space="0" w:color="auto"/>
          <w:bottom w:val="none" w:sz="0" w:space="0" w:color="auto"/>
          <w:right w:val="none" w:sz="0" w:space="0" w:color="auto"/>
        </w:pBdr>
        <w:rPr>
          <w:rFonts w:ascii="Trebuchet MS" w:hAnsi="Trebuchet MS"/>
          <w:b/>
          <w:sz w:val="28"/>
          <w:szCs w:val="28"/>
        </w:rPr>
      </w:pPr>
    </w:p>
    <w:p w:rsidR="004D1095" w:rsidRDefault="00DE4FB1" w:rsidP="004D1095">
      <w:pPr>
        <w:pStyle w:val="Body"/>
        <w:pBdr>
          <w:top w:val="none" w:sz="0" w:space="0" w:color="auto"/>
          <w:left w:val="none" w:sz="0" w:space="0" w:color="auto"/>
          <w:bottom w:val="none" w:sz="0" w:space="0" w:color="auto"/>
          <w:right w:val="none" w:sz="0" w:space="0" w:color="auto"/>
        </w:pBdr>
        <w:rPr>
          <w:rFonts w:ascii="Trebuchet MS" w:hAnsi="Trebuchet MS"/>
          <w:b/>
          <w:sz w:val="28"/>
          <w:szCs w:val="28"/>
        </w:rPr>
      </w:pPr>
      <w:r>
        <w:rPr>
          <w:rFonts w:ascii="Trebuchet MS" w:hAnsi="Trebuchet MS"/>
          <w:b/>
          <w:sz w:val="28"/>
          <w:szCs w:val="28"/>
        </w:rPr>
        <w:t>Acknowledgements:</w:t>
      </w:r>
    </w:p>
    <w:p w:rsidR="00DE4FB1" w:rsidRPr="004D1095" w:rsidRDefault="00DE4FB1" w:rsidP="004D1095">
      <w:pPr>
        <w:pStyle w:val="Body"/>
        <w:pBdr>
          <w:top w:val="none" w:sz="0" w:space="0" w:color="auto"/>
          <w:left w:val="none" w:sz="0" w:space="0" w:color="auto"/>
          <w:bottom w:val="none" w:sz="0" w:space="0" w:color="auto"/>
          <w:right w:val="none" w:sz="0" w:space="0" w:color="auto"/>
        </w:pBdr>
        <w:rPr>
          <w:rFonts w:ascii="Trebuchet MS" w:hAnsi="Trebuchet MS"/>
          <w:b/>
          <w:sz w:val="28"/>
          <w:szCs w:val="28"/>
        </w:rPr>
      </w:pPr>
    </w:p>
    <w:p w:rsidR="004D1095" w:rsidRDefault="004D1095" w:rsidP="004D1095">
      <w:pPr>
        <w:pStyle w:val="Body"/>
        <w:widowControl w:val="0"/>
        <w:numPr>
          <w:ilvl w:val="0"/>
          <w:numId w:val="36"/>
        </w:numPr>
        <w:pBdr>
          <w:top w:val="none" w:sz="0" w:space="0" w:color="auto"/>
          <w:left w:val="none" w:sz="0" w:space="0" w:color="auto"/>
          <w:bottom w:val="none" w:sz="0" w:space="0" w:color="auto"/>
          <w:right w:val="none" w:sz="0" w:space="0" w:color="auto"/>
        </w:pBdr>
        <w:spacing w:after="0" w:line="264" w:lineRule="auto"/>
        <w:rPr>
          <w:rFonts w:ascii="Trebuchet MS" w:hAnsi="Trebuchet MS"/>
          <w:b/>
          <w:kern w:val="28"/>
          <w:sz w:val="24"/>
          <w:szCs w:val="24"/>
          <w:u w:val="single"/>
        </w:rPr>
      </w:pPr>
      <w:r w:rsidRPr="004D1095">
        <w:rPr>
          <w:rFonts w:ascii="Trebuchet MS" w:hAnsi="Trebuchet MS"/>
          <w:b/>
          <w:kern w:val="28"/>
          <w:sz w:val="24"/>
          <w:szCs w:val="24"/>
          <w:u w:val="single"/>
        </w:rPr>
        <w:t>Sponsors</w:t>
      </w:r>
    </w:p>
    <w:p w:rsidR="00DE4FB1" w:rsidRPr="004D1095" w:rsidRDefault="00DE4FB1" w:rsidP="00DE4FB1">
      <w:pPr>
        <w:pStyle w:val="Body"/>
        <w:widowControl w:val="0"/>
        <w:pBdr>
          <w:top w:val="none" w:sz="0" w:space="0" w:color="auto"/>
          <w:left w:val="none" w:sz="0" w:space="0" w:color="auto"/>
          <w:bottom w:val="none" w:sz="0" w:space="0" w:color="auto"/>
          <w:right w:val="none" w:sz="0" w:space="0" w:color="auto"/>
        </w:pBdr>
        <w:spacing w:after="0" w:line="264" w:lineRule="auto"/>
        <w:ind w:left="720"/>
        <w:rPr>
          <w:rFonts w:ascii="Trebuchet MS" w:hAnsi="Trebuchet MS"/>
          <w:b/>
          <w:kern w:val="28"/>
          <w:sz w:val="24"/>
          <w:szCs w:val="24"/>
          <w:u w:val="single"/>
        </w:rPr>
      </w:pPr>
    </w:p>
    <w:p w:rsidR="004D1095" w:rsidRDefault="004D1095" w:rsidP="004D1095">
      <w:pPr>
        <w:pStyle w:val="Body"/>
        <w:widowControl w:val="0"/>
        <w:pBdr>
          <w:top w:val="none" w:sz="0" w:space="0" w:color="auto"/>
          <w:left w:val="none" w:sz="0" w:space="0" w:color="auto"/>
          <w:bottom w:val="none" w:sz="0" w:space="0" w:color="auto"/>
          <w:right w:val="none" w:sz="0" w:space="0" w:color="auto"/>
        </w:pBdr>
        <w:spacing w:after="0" w:line="264" w:lineRule="auto"/>
        <w:ind w:left="360"/>
        <w:rPr>
          <w:rFonts w:ascii="Trebuchet MS" w:hAnsi="Trebuchet MS"/>
          <w:kern w:val="28"/>
        </w:rPr>
      </w:pPr>
    </w:p>
    <w:p w:rsidR="003C472D" w:rsidRPr="004D1095" w:rsidRDefault="0022168F" w:rsidP="004D1095">
      <w:pPr>
        <w:pStyle w:val="Body"/>
        <w:widowControl w:val="0"/>
        <w:pBdr>
          <w:top w:val="none" w:sz="0" w:space="0" w:color="auto"/>
          <w:left w:val="none" w:sz="0" w:space="0" w:color="auto"/>
          <w:bottom w:val="none" w:sz="0" w:space="0" w:color="auto"/>
          <w:right w:val="none" w:sz="0" w:space="0" w:color="auto"/>
        </w:pBdr>
        <w:spacing w:after="0" w:line="264" w:lineRule="auto"/>
        <w:ind w:left="360"/>
        <w:rPr>
          <w:rFonts w:ascii="Trebuchet MS" w:hAnsi="Trebuchet MS"/>
          <w:i/>
          <w:kern w:val="28"/>
        </w:rPr>
      </w:pPr>
      <w:r w:rsidRPr="004D1095">
        <w:rPr>
          <w:rFonts w:ascii="Trebuchet MS" w:hAnsi="Trebuchet MS"/>
          <w:i/>
          <w:kern w:val="28"/>
        </w:rPr>
        <w:t>The Indo Canadian Women</w:t>
      </w:r>
      <w:r w:rsidRPr="004D1095">
        <w:rPr>
          <w:rFonts w:ascii="Trebuchet MS" w:hAnsi="Trebuchet MS"/>
          <w:i/>
          <w:kern w:val="28"/>
          <w:lang w:val="fr-FR"/>
        </w:rPr>
        <w:t>’</w:t>
      </w:r>
      <w:r w:rsidRPr="004D1095">
        <w:rPr>
          <w:rFonts w:ascii="Trebuchet MS" w:hAnsi="Trebuchet MS"/>
          <w:i/>
          <w:kern w:val="28"/>
        </w:rPr>
        <w:t>s Association would like to express its gratitude to the following sponsors for their generous donations:</w:t>
      </w:r>
    </w:p>
    <w:p w:rsidR="003C472D" w:rsidRPr="004D1095" w:rsidRDefault="0022168F" w:rsidP="004D1095">
      <w:pPr>
        <w:pStyle w:val="Body"/>
        <w:widowControl w:val="0"/>
        <w:pBdr>
          <w:top w:val="none" w:sz="0" w:space="0" w:color="auto"/>
          <w:left w:val="none" w:sz="0" w:space="0" w:color="auto"/>
          <w:bottom w:val="none" w:sz="0" w:space="0" w:color="auto"/>
          <w:right w:val="none" w:sz="0" w:space="0" w:color="auto"/>
        </w:pBdr>
        <w:spacing w:after="0" w:line="264" w:lineRule="auto"/>
        <w:rPr>
          <w:rFonts w:ascii="Trebuchet MS" w:hAnsi="Trebuchet MS"/>
          <w:kern w:val="28"/>
        </w:rPr>
      </w:pPr>
      <w:r w:rsidRPr="004D1095">
        <w:rPr>
          <w:rFonts w:ascii="Trebuchet MS" w:hAnsi="Trebuchet MS"/>
          <w:kern w:val="28"/>
        </w:rPr>
        <w:t> </w:t>
      </w:r>
    </w:p>
    <w:p w:rsidR="003C472D" w:rsidRPr="004D1095" w:rsidRDefault="0022168F" w:rsidP="004D1095">
      <w:pPr>
        <w:pStyle w:val="Body"/>
        <w:widowControl w:val="0"/>
        <w:numPr>
          <w:ilvl w:val="0"/>
          <w:numId w:val="37"/>
        </w:numPr>
        <w:pBdr>
          <w:top w:val="none" w:sz="0" w:space="0" w:color="auto"/>
          <w:left w:val="none" w:sz="0" w:space="0" w:color="auto"/>
          <w:bottom w:val="none" w:sz="0" w:space="0" w:color="auto"/>
          <w:right w:val="none" w:sz="0" w:space="0" w:color="auto"/>
        </w:pBdr>
        <w:spacing w:after="0" w:line="264" w:lineRule="auto"/>
        <w:rPr>
          <w:rFonts w:ascii="Trebuchet MS" w:hAnsi="Trebuchet MS"/>
          <w:kern w:val="28"/>
        </w:rPr>
      </w:pPr>
      <w:r w:rsidRPr="004D1095">
        <w:rPr>
          <w:rFonts w:ascii="Trebuchet MS" w:hAnsi="Trebuchet MS"/>
          <w:kern w:val="28"/>
        </w:rPr>
        <w:t> </w:t>
      </w:r>
      <w:proofErr w:type="spellStart"/>
      <w:r w:rsidRPr="004D1095">
        <w:rPr>
          <w:rFonts w:ascii="Trebuchet MS" w:hAnsi="Trebuchet MS"/>
          <w:kern w:val="28"/>
          <w:lang w:val="fr-FR"/>
        </w:rPr>
        <w:t>Servus</w:t>
      </w:r>
      <w:proofErr w:type="spellEnd"/>
      <w:r w:rsidRPr="004D1095">
        <w:rPr>
          <w:rFonts w:ascii="Trebuchet MS" w:hAnsi="Trebuchet MS"/>
          <w:kern w:val="28"/>
          <w:lang w:val="fr-FR"/>
        </w:rPr>
        <w:t xml:space="preserve"> </w:t>
      </w:r>
      <w:proofErr w:type="spellStart"/>
      <w:r w:rsidRPr="004D1095">
        <w:rPr>
          <w:rFonts w:ascii="Trebuchet MS" w:hAnsi="Trebuchet MS"/>
          <w:kern w:val="28"/>
          <w:lang w:val="fr-FR"/>
        </w:rPr>
        <w:t>Credit</w:t>
      </w:r>
      <w:proofErr w:type="spellEnd"/>
      <w:r w:rsidRPr="004D1095">
        <w:rPr>
          <w:rFonts w:ascii="Trebuchet MS" w:hAnsi="Trebuchet MS"/>
          <w:kern w:val="28"/>
          <w:lang w:val="fr-FR"/>
        </w:rPr>
        <w:t xml:space="preserve"> Union</w:t>
      </w:r>
    </w:p>
    <w:p w:rsidR="003C472D" w:rsidRPr="004D1095" w:rsidRDefault="0022168F" w:rsidP="004D1095">
      <w:pPr>
        <w:pStyle w:val="Body"/>
        <w:widowControl w:val="0"/>
        <w:numPr>
          <w:ilvl w:val="0"/>
          <w:numId w:val="37"/>
        </w:numPr>
        <w:pBdr>
          <w:top w:val="none" w:sz="0" w:space="0" w:color="auto"/>
          <w:left w:val="none" w:sz="0" w:space="0" w:color="auto"/>
          <w:bottom w:val="none" w:sz="0" w:space="0" w:color="auto"/>
          <w:right w:val="none" w:sz="0" w:space="0" w:color="auto"/>
        </w:pBdr>
        <w:spacing w:after="0" w:line="264" w:lineRule="auto"/>
        <w:rPr>
          <w:rFonts w:ascii="Trebuchet MS" w:hAnsi="Trebuchet MS"/>
          <w:kern w:val="28"/>
        </w:rPr>
      </w:pPr>
      <w:r w:rsidRPr="004D1095">
        <w:rPr>
          <w:rFonts w:ascii="Trebuchet MS" w:hAnsi="Trebuchet MS"/>
          <w:kern w:val="28"/>
        </w:rPr>
        <w:t> James Brown &amp; Associates</w:t>
      </w:r>
    </w:p>
    <w:p w:rsidR="003C472D" w:rsidRPr="004D1095" w:rsidRDefault="0022168F" w:rsidP="004D1095">
      <w:pPr>
        <w:pStyle w:val="Body"/>
        <w:widowControl w:val="0"/>
        <w:numPr>
          <w:ilvl w:val="0"/>
          <w:numId w:val="37"/>
        </w:numPr>
        <w:pBdr>
          <w:top w:val="none" w:sz="0" w:space="0" w:color="auto"/>
          <w:left w:val="none" w:sz="0" w:space="0" w:color="auto"/>
          <w:bottom w:val="none" w:sz="0" w:space="0" w:color="auto"/>
          <w:right w:val="none" w:sz="0" w:space="0" w:color="auto"/>
        </w:pBdr>
        <w:spacing w:after="0" w:line="264" w:lineRule="auto"/>
        <w:rPr>
          <w:rFonts w:ascii="Trebuchet MS" w:hAnsi="Trebuchet MS"/>
          <w:kern w:val="28"/>
        </w:rPr>
      </w:pPr>
      <w:r w:rsidRPr="004D1095">
        <w:rPr>
          <w:rFonts w:ascii="Trebuchet MS" w:hAnsi="Trebuchet MS"/>
          <w:kern w:val="28"/>
        </w:rPr>
        <w:t xml:space="preserve"> Avau and Malcolm Fast</w:t>
      </w:r>
    </w:p>
    <w:p w:rsidR="003C472D" w:rsidRPr="004D1095" w:rsidRDefault="0022168F" w:rsidP="004D1095">
      <w:pPr>
        <w:pStyle w:val="Body"/>
        <w:widowControl w:val="0"/>
        <w:numPr>
          <w:ilvl w:val="0"/>
          <w:numId w:val="37"/>
        </w:numPr>
        <w:pBdr>
          <w:top w:val="none" w:sz="0" w:space="0" w:color="auto"/>
          <w:left w:val="none" w:sz="0" w:space="0" w:color="auto"/>
          <w:bottom w:val="none" w:sz="0" w:space="0" w:color="auto"/>
          <w:right w:val="none" w:sz="0" w:space="0" w:color="auto"/>
        </w:pBdr>
        <w:spacing w:after="0" w:line="264" w:lineRule="auto"/>
        <w:rPr>
          <w:rFonts w:ascii="Trebuchet MS" w:hAnsi="Trebuchet MS"/>
          <w:kern w:val="28"/>
        </w:rPr>
      </w:pPr>
      <w:r w:rsidRPr="004D1095">
        <w:rPr>
          <w:rFonts w:ascii="Trebuchet MS" w:hAnsi="Trebuchet MS"/>
          <w:kern w:val="28"/>
        </w:rPr>
        <w:t xml:space="preserve">The </w:t>
      </w:r>
      <w:proofErr w:type="spellStart"/>
      <w:r w:rsidRPr="004D1095">
        <w:rPr>
          <w:rFonts w:ascii="Trebuchet MS" w:hAnsi="Trebuchet MS"/>
          <w:kern w:val="28"/>
        </w:rPr>
        <w:t>Singhmar</w:t>
      </w:r>
      <w:proofErr w:type="spellEnd"/>
      <w:r w:rsidRPr="004D1095">
        <w:rPr>
          <w:rFonts w:ascii="Trebuchet MS" w:hAnsi="Trebuchet MS"/>
          <w:kern w:val="28"/>
        </w:rPr>
        <w:t xml:space="preserve"> Family</w:t>
      </w:r>
    </w:p>
    <w:p w:rsidR="003C472D" w:rsidRPr="004D1095" w:rsidRDefault="0022168F" w:rsidP="004D1095">
      <w:pPr>
        <w:pStyle w:val="Body"/>
        <w:widowControl w:val="0"/>
        <w:numPr>
          <w:ilvl w:val="0"/>
          <w:numId w:val="37"/>
        </w:numPr>
        <w:pBdr>
          <w:top w:val="none" w:sz="0" w:space="0" w:color="auto"/>
          <w:left w:val="none" w:sz="0" w:space="0" w:color="auto"/>
          <w:bottom w:val="none" w:sz="0" w:space="0" w:color="auto"/>
          <w:right w:val="none" w:sz="0" w:space="0" w:color="auto"/>
        </w:pBdr>
        <w:spacing w:after="0" w:line="264" w:lineRule="auto"/>
        <w:rPr>
          <w:rFonts w:ascii="Trebuchet MS" w:hAnsi="Trebuchet MS"/>
          <w:kern w:val="28"/>
        </w:rPr>
      </w:pPr>
      <w:r w:rsidRPr="004D1095">
        <w:rPr>
          <w:rFonts w:ascii="Trebuchet MS" w:hAnsi="Trebuchet MS"/>
          <w:kern w:val="28"/>
          <w:lang w:val="de-DE"/>
        </w:rPr>
        <w:t>Shorie Bhatia LLP</w:t>
      </w:r>
    </w:p>
    <w:p w:rsidR="003C472D" w:rsidRPr="004D1095" w:rsidRDefault="0022168F" w:rsidP="004D1095">
      <w:pPr>
        <w:pStyle w:val="Body"/>
        <w:widowControl w:val="0"/>
        <w:numPr>
          <w:ilvl w:val="0"/>
          <w:numId w:val="37"/>
        </w:numPr>
        <w:pBdr>
          <w:top w:val="none" w:sz="0" w:space="0" w:color="auto"/>
          <w:left w:val="none" w:sz="0" w:space="0" w:color="auto"/>
          <w:bottom w:val="none" w:sz="0" w:space="0" w:color="auto"/>
          <w:right w:val="none" w:sz="0" w:space="0" w:color="auto"/>
        </w:pBdr>
        <w:spacing w:after="0" w:line="264" w:lineRule="auto"/>
        <w:rPr>
          <w:rFonts w:ascii="Trebuchet MS" w:hAnsi="Trebuchet MS"/>
          <w:kern w:val="28"/>
        </w:rPr>
      </w:pPr>
      <w:r w:rsidRPr="004D1095">
        <w:rPr>
          <w:rFonts w:ascii="Trebuchet MS" w:hAnsi="Trebuchet MS"/>
          <w:kern w:val="28"/>
        </w:rPr>
        <w:t xml:space="preserve">Bhatia </w:t>
      </w:r>
      <w:proofErr w:type="spellStart"/>
      <w:r w:rsidRPr="004D1095">
        <w:rPr>
          <w:rFonts w:ascii="Trebuchet MS" w:hAnsi="Trebuchet MS"/>
          <w:kern w:val="28"/>
        </w:rPr>
        <w:t>Khurana</w:t>
      </w:r>
      <w:proofErr w:type="spellEnd"/>
      <w:r w:rsidRPr="004D1095">
        <w:rPr>
          <w:rFonts w:ascii="Trebuchet MS" w:hAnsi="Trebuchet MS"/>
          <w:kern w:val="28"/>
        </w:rPr>
        <w:t xml:space="preserve"> LLP</w:t>
      </w:r>
    </w:p>
    <w:p w:rsidR="003C472D" w:rsidRDefault="0022168F" w:rsidP="004D1095">
      <w:pPr>
        <w:pStyle w:val="Body"/>
        <w:widowControl w:val="0"/>
        <w:numPr>
          <w:ilvl w:val="0"/>
          <w:numId w:val="37"/>
        </w:numPr>
        <w:pBdr>
          <w:top w:val="none" w:sz="0" w:space="0" w:color="auto"/>
          <w:left w:val="none" w:sz="0" w:space="0" w:color="auto"/>
          <w:bottom w:val="none" w:sz="0" w:space="0" w:color="auto"/>
          <w:right w:val="none" w:sz="0" w:space="0" w:color="auto"/>
        </w:pBdr>
        <w:spacing w:after="0" w:line="264" w:lineRule="auto"/>
        <w:rPr>
          <w:rFonts w:ascii="Trebuchet MS" w:hAnsi="Trebuchet MS"/>
          <w:kern w:val="28"/>
        </w:rPr>
      </w:pPr>
      <w:proofErr w:type="spellStart"/>
      <w:r w:rsidRPr="004D1095">
        <w:rPr>
          <w:rFonts w:ascii="Trebuchet MS" w:hAnsi="Trebuchet MS"/>
          <w:kern w:val="28"/>
        </w:rPr>
        <w:t>Rohit</w:t>
      </w:r>
      <w:proofErr w:type="spellEnd"/>
      <w:r w:rsidRPr="004D1095">
        <w:rPr>
          <w:rFonts w:ascii="Trebuchet MS" w:hAnsi="Trebuchet MS"/>
          <w:kern w:val="28"/>
        </w:rPr>
        <w:t xml:space="preserve"> Group of Companies</w:t>
      </w:r>
    </w:p>
    <w:p w:rsidR="00404B78" w:rsidRDefault="00404B78" w:rsidP="00404B78">
      <w:pPr>
        <w:pStyle w:val="Body"/>
        <w:widowControl w:val="0"/>
        <w:pBdr>
          <w:top w:val="none" w:sz="0" w:space="0" w:color="auto"/>
          <w:left w:val="none" w:sz="0" w:space="0" w:color="auto"/>
          <w:bottom w:val="none" w:sz="0" w:space="0" w:color="auto"/>
          <w:right w:val="none" w:sz="0" w:space="0" w:color="auto"/>
        </w:pBdr>
        <w:spacing w:after="0" w:line="264" w:lineRule="auto"/>
        <w:rPr>
          <w:rFonts w:ascii="Trebuchet MS" w:hAnsi="Trebuchet MS"/>
          <w:kern w:val="28"/>
        </w:rPr>
      </w:pPr>
    </w:p>
    <w:p w:rsidR="00404B78" w:rsidRDefault="00404B78" w:rsidP="00404B78">
      <w:pPr>
        <w:pStyle w:val="Body"/>
        <w:widowControl w:val="0"/>
        <w:pBdr>
          <w:top w:val="none" w:sz="0" w:space="0" w:color="auto"/>
          <w:left w:val="none" w:sz="0" w:space="0" w:color="auto"/>
          <w:bottom w:val="none" w:sz="0" w:space="0" w:color="auto"/>
          <w:right w:val="none" w:sz="0" w:space="0" w:color="auto"/>
        </w:pBdr>
        <w:spacing w:after="0" w:line="264" w:lineRule="auto"/>
        <w:rPr>
          <w:rFonts w:ascii="Trebuchet MS" w:hAnsi="Trebuchet MS"/>
          <w:kern w:val="28"/>
        </w:rPr>
      </w:pPr>
    </w:p>
    <w:p w:rsidR="00404B78" w:rsidRDefault="00404B78" w:rsidP="00404B78">
      <w:pPr>
        <w:pStyle w:val="Body"/>
        <w:widowControl w:val="0"/>
        <w:pBdr>
          <w:top w:val="none" w:sz="0" w:space="0" w:color="auto"/>
          <w:left w:val="none" w:sz="0" w:space="0" w:color="auto"/>
          <w:bottom w:val="none" w:sz="0" w:space="0" w:color="auto"/>
          <w:right w:val="none" w:sz="0" w:space="0" w:color="auto"/>
        </w:pBdr>
        <w:spacing w:after="0" w:line="264" w:lineRule="auto"/>
        <w:rPr>
          <w:rFonts w:ascii="Trebuchet MS" w:hAnsi="Trebuchet MS"/>
          <w:kern w:val="28"/>
        </w:rPr>
      </w:pPr>
    </w:p>
    <w:p w:rsidR="00404B78" w:rsidRDefault="00404B78" w:rsidP="00404B78">
      <w:pPr>
        <w:pStyle w:val="Body"/>
        <w:widowControl w:val="0"/>
        <w:pBdr>
          <w:top w:val="none" w:sz="0" w:space="0" w:color="auto"/>
          <w:left w:val="none" w:sz="0" w:space="0" w:color="auto"/>
          <w:bottom w:val="none" w:sz="0" w:space="0" w:color="auto"/>
          <w:right w:val="none" w:sz="0" w:space="0" w:color="auto"/>
        </w:pBdr>
        <w:spacing w:after="0" w:line="264" w:lineRule="auto"/>
        <w:rPr>
          <w:rFonts w:ascii="Trebuchet MS" w:hAnsi="Trebuchet MS"/>
          <w:kern w:val="28"/>
        </w:rPr>
      </w:pPr>
    </w:p>
    <w:p w:rsidR="00404B78" w:rsidRPr="004D1095" w:rsidRDefault="00404B78" w:rsidP="00404B78">
      <w:pPr>
        <w:pStyle w:val="Body"/>
        <w:widowControl w:val="0"/>
        <w:pBdr>
          <w:top w:val="none" w:sz="0" w:space="0" w:color="auto"/>
          <w:left w:val="none" w:sz="0" w:space="0" w:color="auto"/>
          <w:bottom w:val="none" w:sz="0" w:space="0" w:color="auto"/>
          <w:right w:val="none" w:sz="0" w:space="0" w:color="auto"/>
        </w:pBdr>
        <w:spacing w:after="0" w:line="264" w:lineRule="auto"/>
        <w:rPr>
          <w:rFonts w:ascii="Trebuchet MS" w:hAnsi="Trebuchet MS"/>
          <w:kern w:val="28"/>
        </w:rPr>
      </w:pPr>
    </w:p>
    <w:p w:rsidR="004D1095" w:rsidRDefault="004D1095" w:rsidP="004D1095">
      <w:pPr>
        <w:pStyle w:val="Body"/>
        <w:widowControl w:val="0"/>
        <w:pBdr>
          <w:top w:val="none" w:sz="0" w:space="0" w:color="auto"/>
          <w:left w:val="none" w:sz="0" w:space="0" w:color="auto"/>
          <w:bottom w:val="none" w:sz="0" w:space="0" w:color="auto"/>
          <w:right w:val="none" w:sz="0" w:space="0" w:color="auto"/>
        </w:pBdr>
        <w:spacing w:after="0" w:line="264" w:lineRule="auto"/>
        <w:ind w:left="1440"/>
        <w:rPr>
          <w:rFonts w:ascii="Trebuchet MS" w:hAnsi="Trebuchet MS"/>
          <w:kern w:val="28"/>
        </w:rPr>
      </w:pPr>
    </w:p>
    <w:p w:rsidR="004D1095" w:rsidRDefault="004D1095">
      <w:pPr>
        <w:pStyle w:val="Body"/>
        <w:widowControl w:val="0"/>
        <w:pBdr>
          <w:top w:val="none" w:sz="0" w:space="0" w:color="auto"/>
          <w:left w:val="none" w:sz="0" w:space="0" w:color="auto"/>
          <w:bottom w:val="none" w:sz="0" w:space="0" w:color="auto"/>
          <w:right w:val="none" w:sz="0" w:space="0" w:color="auto"/>
        </w:pBdr>
        <w:spacing w:after="0" w:line="264" w:lineRule="auto"/>
        <w:rPr>
          <w:rFonts w:ascii="Trebuchet MS" w:hAnsi="Trebuchet MS"/>
          <w:kern w:val="28"/>
        </w:rPr>
      </w:pPr>
    </w:p>
    <w:p w:rsidR="004D1095" w:rsidRPr="004D1095" w:rsidRDefault="004D1095" w:rsidP="004D1095">
      <w:pPr>
        <w:pStyle w:val="Body"/>
        <w:widowControl w:val="0"/>
        <w:numPr>
          <w:ilvl w:val="0"/>
          <w:numId w:val="36"/>
        </w:numPr>
        <w:pBdr>
          <w:top w:val="none" w:sz="0" w:space="0" w:color="auto"/>
          <w:left w:val="none" w:sz="0" w:space="0" w:color="auto"/>
          <w:bottom w:val="none" w:sz="0" w:space="0" w:color="auto"/>
          <w:right w:val="none" w:sz="0" w:space="0" w:color="auto"/>
        </w:pBdr>
        <w:spacing w:after="0" w:line="264" w:lineRule="auto"/>
        <w:rPr>
          <w:rFonts w:ascii="Trebuchet MS" w:hAnsi="Trebuchet MS"/>
          <w:b/>
          <w:kern w:val="28"/>
          <w:sz w:val="24"/>
          <w:szCs w:val="24"/>
          <w:u w:val="single"/>
        </w:rPr>
      </w:pPr>
      <w:r w:rsidRPr="004D1095">
        <w:rPr>
          <w:rFonts w:ascii="Trebuchet MS" w:hAnsi="Trebuchet MS"/>
          <w:b/>
          <w:kern w:val="28"/>
          <w:sz w:val="24"/>
          <w:szCs w:val="24"/>
          <w:u w:val="single"/>
        </w:rPr>
        <w:t>Agency &amp; Organizational support</w:t>
      </w:r>
    </w:p>
    <w:p w:rsidR="003C472D" w:rsidRPr="004D1095" w:rsidRDefault="003C472D">
      <w:pPr>
        <w:pStyle w:val="Body"/>
        <w:pBdr>
          <w:top w:val="none" w:sz="0" w:space="0" w:color="auto"/>
          <w:left w:val="none" w:sz="0" w:space="0" w:color="auto"/>
          <w:bottom w:val="none" w:sz="0" w:space="0" w:color="auto"/>
          <w:right w:val="none" w:sz="0" w:space="0" w:color="auto"/>
        </w:pBdr>
        <w:ind w:left="720"/>
        <w:rPr>
          <w:rFonts w:ascii="Trebuchet MS" w:hAnsi="Trebuchet MS"/>
          <w:kern w:val="28"/>
        </w:rPr>
      </w:pPr>
    </w:p>
    <w:p w:rsidR="00FB7CC2" w:rsidRPr="004D1095" w:rsidRDefault="0022168F">
      <w:pPr>
        <w:pStyle w:val="Body"/>
        <w:widowControl w:val="0"/>
        <w:pBdr>
          <w:top w:val="none" w:sz="0" w:space="0" w:color="auto"/>
          <w:left w:val="none" w:sz="0" w:space="0" w:color="auto"/>
          <w:bottom w:val="none" w:sz="0" w:space="0" w:color="auto"/>
          <w:right w:val="none" w:sz="0" w:space="0" w:color="auto"/>
        </w:pBdr>
        <w:spacing w:after="0" w:line="264" w:lineRule="auto"/>
        <w:rPr>
          <w:rFonts w:ascii="Trebuchet MS" w:hAnsi="Trebuchet MS"/>
          <w:bCs/>
          <w:i/>
          <w:kern w:val="28"/>
        </w:rPr>
      </w:pPr>
      <w:r w:rsidRPr="004D1095">
        <w:rPr>
          <w:rFonts w:ascii="Trebuchet MS" w:hAnsi="Trebuchet MS"/>
          <w:bCs/>
          <w:i/>
          <w:kern w:val="28"/>
        </w:rPr>
        <w:t>The ICWA especially thanks the following agencies and organizations for their continuous support for our projects and programs:</w:t>
      </w:r>
    </w:p>
    <w:p w:rsidR="004D1095" w:rsidRDefault="0022168F">
      <w:pPr>
        <w:pStyle w:val="Body"/>
        <w:widowControl w:val="0"/>
        <w:pBdr>
          <w:top w:val="none" w:sz="0" w:space="0" w:color="auto"/>
          <w:left w:val="none" w:sz="0" w:space="0" w:color="auto"/>
          <w:bottom w:val="none" w:sz="0" w:space="0" w:color="auto"/>
          <w:right w:val="none" w:sz="0" w:space="0" w:color="auto"/>
        </w:pBdr>
        <w:spacing w:after="0" w:line="264" w:lineRule="auto"/>
        <w:rPr>
          <w:rFonts w:ascii="Trebuchet MS" w:hAnsi="Trebuchet MS"/>
          <w:b/>
          <w:bCs/>
          <w:kern w:val="28"/>
        </w:rPr>
      </w:pPr>
      <w:r w:rsidRPr="004D1095">
        <w:rPr>
          <w:rFonts w:ascii="Trebuchet MS" w:hAnsi="Trebuchet MS"/>
          <w:b/>
          <w:bCs/>
          <w:kern w:val="28"/>
        </w:rPr>
        <w:t> </w:t>
      </w:r>
    </w:p>
    <w:p w:rsidR="003C472D" w:rsidRPr="00404B78" w:rsidRDefault="008C2A00" w:rsidP="004D1095">
      <w:pPr>
        <w:pStyle w:val="Body"/>
        <w:widowControl w:val="0"/>
        <w:numPr>
          <w:ilvl w:val="0"/>
          <w:numId w:val="39"/>
        </w:numPr>
        <w:pBdr>
          <w:top w:val="none" w:sz="0" w:space="0" w:color="auto"/>
          <w:left w:val="none" w:sz="0" w:space="0" w:color="auto"/>
          <w:bottom w:val="none" w:sz="0" w:space="0" w:color="auto"/>
          <w:right w:val="none" w:sz="0" w:space="0" w:color="auto"/>
        </w:pBdr>
        <w:spacing w:after="0" w:line="264" w:lineRule="auto"/>
        <w:rPr>
          <w:rFonts w:ascii="Trebuchet MS" w:hAnsi="Trebuchet MS"/>
          <w:b/>
          <w:bCs/>
          <w:kern w:val="28"/>
        </w:rPr>
      </w:pPr>
      <w:r w:rsidRPr="00404B78">
        <w:rPr>
          <w:b/>
          <w:noProof/>
          <w:lang w:val="en-CA"/>
        </w:rPr>
        <w:drawing>
          <wp:anchor distT="0" distB="0" distL="0" distR="0" simplePos="0" relativeHeight="251659776" behindDoc="0" locked="0" layoutInCell="1" allowOverlap="1">
            <wp:simplePos x="0" y="0"/>
            <wp:positionH relativeFrom="margin">
              <wp:align>left</wp:align>
            </wp:positionH>
            <wp:positionV relativeFrom="paragraph">
              <wp:posOffset>174625</wp:posOffset>
            </wp:positionV>
            <wp:extent cx="2409825" cy="504825"/>
            <wp:effectExtent l="0" t="0" r="0" b="0"/>
            <wp:wrapNone/>
            <wp:docPr id="19" name="officeArt object" descr="agl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aglc-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9825"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168F" w:rsidRPr="00404B78">
        <w:rPr>
          <w:rFonts w:ascii="Trebuchet MS" w:hAnsi="Trebuchet MS"/>
          <w:b/>
          <w:kern w:val="28"/>
        </w:rPr>
        <w:t xml:space="preserve">Alberta Gaming and Liquor Commission </w:t>
      </w:r>
      <w:r w:rsidR="004D1095" w:rsidRPr="00404B78">
        <w:rPr>
          <w:rFonts w:ascii="Trebuchet MS" w:hAnsi="Trebuchet MS"/>
          <w:b/>
          <w:kern w:val="28"/>
        </w:rPr>
        <w:t xml:space="preserve">  </w:t>
      </w:r>
    </w:p>
    <w:p w:rsidR="003C472D" w:rsidRPr="004D1095" w:rsidRDefault="004D1095">
      <w:pPr>
        <w:pStyle w:val="Body"/>
        <w:widowControl w:val="0"/>
        <w:pBdr>
          <w:top w:val="none" w:sz="0" w:space="0" w:color="auto"/>
          <w:left w:val="none" w:sz="0" w:space="0" w:color="auto"/>
          <w:bottom w:val="none" w:sz="0" w:space="0" w:color="auto"/>
          <w:right w:val="none" w:sz="0" w:space="0" w:color="auto"/>
        </w:pBdr>
        <w:spacing w:after="0" w:line="264" w:lineRule="auto"/>
        <w:rPr>
          <w:rFonts w:ascii="Trebuchet MS" w:hAnsi="Trebuchet MS"/>
          <w:kern w:val="28"/>
        </w:rPr>
      </w:pPr>
      <w:r>
        <w:rPr>
          <w:rFonts w:ascii="Trebuchet MS" w:hAnsi="Trebuchet MS" w:cs="Times New Roman"/>
          <w:noProof/>
          <w:lang w:val="en-CA"/>
        </w:rPr>
        <w:t xml:space="preserve">   </w:t>
      </w:r>
      <w:r w:rsidR="0022168F" w:rsidRPr="004D1095">
        <w:rPr>
          <w:rFonts w:ascii="Trebuchet MS" w:hAnsi="Trebuchet MS"/>
          <w:kern w:val="28"/>
        </w:rPr>
        <w:t> </w:t>
      </w:r>
    </w:p>
    <w:p w:rsidR="003C472D" w:rsidRPr="004D1095" w:rsidRDefault="003C472D" w:rsidP="004D1095">
      <w:pPr>
        <w:pStyle w:val="Body"/>
        <w:widowControl w:val="0"/>
        <w:pBdr>
          <w:top w:val="none" w:sz="0" w:space="0" w:color="auto"/>
          <w:left w:val="none" w:sz="0" w:space="0" w:color="auto"/>
          <w:bottom w:val="none" w:sz="0" w:space="0" w:color="auto"/>
          <w:right w:val="none" w:sz="0" w:space="0" w:color="auto"/>
        </w:pBdr>
        <w:spacing w:after="0" w:line="264" w:lineRule="auto"/>
        <w:ind w:left="1080"/>
        <w:rPr>
          <w:rFonts w:ascii="Trebuchet MS" w:hAnsi="Trebuchet MS"/>
          <w:kern w:val="28"/>
        </w:rPr>
      </w:pPr>
    </w:p>
    <w:p w:rsidR="00520A08" w:rsidRDefault="00520A08" w:rsidP="00520A08">
      <w:pPr>
        <w:pStyle w:val="Body"/>
        <w:widowControl w:val="0"/>
        <w:pBdr>
          <w:top w:val="none" w:sz="0" w:space="0" w:color="auto"/>
          <w:left w:val="none" w:sz="0" w:space="0" w:color="auto"/>
          <w:bottom w:val="none" w:sz="0" w:space="0" w:color="auto"/>
          <w:right w:val="none" w:sz="0" w:space="0" w:color="auto"/>
        </w:pBdr>
        <w:spacing w:after="0" w:line="264" w:lineRule="auto"/>
        <w:ind w:left="720"/>
        <w:rPr>
          <w:rFonts w:ascii="Trebuchet MS" w:hAnsi="Trebuchet MS"/>
          <w:kern w:val="28"/>
        </w:rPr>
      </w:pPr>
    </w:p>
    <w:p w:rsidR="003C472D" w:rsidRPr="004D1095" w:rsidRDefault="004D1095" w:rsidP="00520A08">
      <w:pPr>
        <w:pStyle w:val="Body"/>
        <w:widowControl w:val="0"/>
        <w:pBdr>
          <w:top w:val="none" w:sz="0" w:space="0" w:color="auto"/>
          <w:left w:val="none" w:sz="0" w:space="0" w:color="auto"/>
          <w:bottom w:val="none" w:sz="0" w:space="0" w:color="auto"/>
          <w:right w:val="none" w:sz="0" w:space="0" w:color="auto"/>
        </w:pBdr>
        <w:spacing w:after="0" w:line="264" w:lineRule="auto"/>
        <w:ind w:left="720"/>
        <w:rPr>
          <w:rFonts w:ascii="Trebuchet MS" w:hAnsi="Trebuchet MS"/>
          <w:kern w:val="28"/>
        </w:rPr>
      </w:pPr>
      <w:r>
        <w:rPr>
          <w:rFonts w:ascii="Trebuchet MS" w:hAnsi="Trebuchet MS"/>
          <w:kern w:val="28"/>
        </w:rPr>
        <w:t xml:space="preserve">   </w:t>
      </w:r>
    </w:p>
    <w:p w:rsidR="003C472D" w:rsidRPr="00404B78" w:rsidRDefault="00404B78" w:rsidP="00404B78">
      <w:pPr>
        <w:pStyle w:val="Body"/>
        <w:widowControl w:val="0"/>
        <w:numPr>
          <w:ilvl w:val="0"/>
          <w:numId w:val="39"/>
        </w:numPr>
        <w:pBdr>
          <w:top w:val="none" w:sz="0" w:space="0" w:color="auto"/>
          <w:left w:val="none" w:sz="0" w:space="0" w:color="auto"/>
          <w:bottom w:val="none" w:sz="0" w:space="0" w:color="auto"/>
          <w:right w:val="none" w:sz="0" w:space="0" w:color="auto"/>
        </w:pBdr>
        <w:spacing w:after="0" w:line="264" w:lineRule="auto"/>
        <w:rPr>
          <w:rFonts w:ascii="Trebuchet MS" w:hAnsi="Trebuchet MS"/>
          <w:b/>
          <w:kern w:val="28"/>
        </w:rPr>
      </w:pPr>
      <w:r>
        <w:rPr>
          <w:noProof/>
          <w:lang w:val="en-CA"/>
        </w:rPr>
        <w:drawing>
          <wp:anchor distT="0" distB="0" distL="0" distR="0" simplePos="0" relativeHeight="251656704" behindDoc="0" locked="0" layoutInCell="1" allowOverlap="1" wp14:anchorId="38A40387" wp14:editId="0728345B">
            <wp:simplePos x="0" y="0"/>
            <wp:positionH relativeFrom="margin">
              <wp:align>left</wp:align>
            </wp:positionH>
            <wp:positionV relativeFrom="line">
              <wp:posOffset>180340</wp:posOffset>
            </wp:positionV>
            <wp:extent cx="2247900" cy="485775"/>
            <wp:effectExtent l="0" t="0" r="0" b="0"/>
            <wp:wrapNone/>
            <wp:docPr id="18" name="officeArt object" descr="CBCF_big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CBCF_big_log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47900" cy="485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168F" w:rsidRPr="00404B78">
        <w:rPr>
          <w:rFonts w:ascii="Trebuchet MS" w:hAnsi="Trebuchet MS"/>
          <w:b/>
          <w:kern w:val="28"/>
        </w:rPr>
        <w:t xml:space="preserve">Canadian Breast Cancer Foundation </w:t>
      </w:r>
    </w:p>
    <w:p w:rsidR="003C472D" w:rsidRPr="004D1095" w:rsidRDefault="003C472D">
      <w:pPr>
        <w:pStyle w:val="Body"/>
        <w:widowControl w:val="0"/>
        <w:pBdr>
          <w:top w:val="none" w:sz="0" w:space="0" w:color="auto"/>
          <w:left w:val="none" w:sz="0" w:space="0" w:color="auto"/>
          <w:bottom w:val="none" w:sz="0" w:space="0" w:color="auto"/>
          <w:right w:val="none" w:sz="0" w:space="0" w:color="auto"/>
        </w:pBdr>
        <w:spacing w:after="0" w:line="264" w:lineRule="auto"/>
        <w:rPr>
          <w:rFonts w:ascii="Trebuchet MS" w:hAnsi="Trebuchet MS"/>
          <w:kern w:val="28"/>
        </w:rPr>
      </w:pPr>
    </w:p>
    <w:p w:rsidR="003C472D" w:rsidRPr="004D1095" w:rsidRDefault="003C472D">
      <w:pPr>
        <w:pStyle w:val="Body"/>
        <w:widowControl w:val="0"/>
        <w:pBdr>
          <w:top w:val="none" w:sz="0" w:space="0" w:color="auto"/>
          <w:left w:val="none" w:sz="0" w:space="0" w:color="auto"/>
          <w:bottom w:val="none" w:sz="0" w:space="0" w:color="auto"/>
          <w:right w:val="none" w:sz="0" w:space="0" w:color="auto"/>
        </w:pBdr>
        <w:spacing w:after="0" w:line="264" w:lineRule="auto"/>
        <w:rPr>
          <w:rFonts w:ascii="Trebuchet MS" w:hAnsi="Trebuchet MS"/>
          <w:kern w:val="28"/>
        </w:rPr>
      </w:pPr>
    </w:p>
    <w:p w:rsidR="00412B8D" w:rsidRDefault="00412B8D">
      <w:pPr>
        <w:pStyle w:val="Body"/>
        <w:widowControl w:val="0"/>
        <w:pBdr>
          <w:top w:val="none" w:sz="0" w:space="0" w:color="auto"/>
          <w:left w:val="none" w:sz="0" w:space="0" w:color="auto"/>
          <w:bottom w:val="none" w:sz="0" w:space="0" w:color="auto"/>
          <w:right w:val="none" w:sz="0" w:space="0" w:color="auto"/>
        </w:pBdr>
        <w:spacing w:after="0" w:line="264" w:lineRule="auto"/>
        <w:rPr>
          <w:rFonts w:ascii="Trebuchet MS" w:hAnsi="Trebuchet MS"/>
          <w:kern w:val="28"/>
        </w:rPr>
      </w:pPr>
    </w:p>
    <w:p w:rsidR="00520A08" w:rsidRDefault="00520A08">
      <w:pPr>
        <w:pStyle w:val="Body"/>
        <w:widowControl w:val="0"/>
        <w:pBdr>
          <w:top w:val="none" w:sz="0" w:space="0" w:color="auto"/>
          <w:left w:val="none" w:sz="0" w:space="0" w:color="auto"/>
          <w:bottom w:val="none" w:sz="0" w:space="0" w:color="auto"/>
          <w:right w:val="none" w:sz="0" w:space="0" w:color="auto"/>
        </w:pBdr>
        <w:spacing w:after="0" w:line="264" w:lineRule="auto"/>
        <w:rPr>
          <w:rFonts w:ascii="Trebuchet MS" w:hAnsi="Trebuchet MS"/>
          <w:kern w:val="28"/>
        </w:rPr>
      </w:pPr>
    </w:p>
    <w:p w:rsidR="00412B8D" w:rsidRPr="00404B78" w:rsidRDefault="0022168F" w:rsidP="00404B78">
      <w:pPr>
        <w:pStyle w:val="Body"/>
        <w:widowControl w:val="0"/>
        <w:numPr>
          <w:ilvl w:val="0"/>
          <w:numId w:val="39"/>
        </w:numPr>
        <w:pBdr>
          <w:top w:val="none" w:sz="0" w:space="0" w:color="auto"/>
          <w:left w:val="none" w:sz="0" w:space="0" w:color="auto"/>
          <w:bottom w:val="none" w:sz="0" w:space="0" w:color="auto"/>
          <w:right w:val="none" w:sz="0" w:space="0" w:color="auto"/>
        </w:pBdr>
        <w:spacing w:after="0" w:line="264" w:lineRule="auto"/>
        <w:rPr>
          <w:rFonts w:ascii="Trebuchet MS" w:hAnsi="Trebuchet MS"/>
          <w:b/>
          <w:kern w:val="28"/>
        </w:rPr>
      </w:pPr>
      <w:r w:rsidRPr="00404B78">
        <w:rPr>
          <w:rFonts w:ascii="Trebuchet MS" w:hAnsi="Trebuchet MS"/>
          <w:b/>
          <w:kern w:val="28"/>
        </w:rPr>
        <w:t>Citizenship and Immigration Canada (CIC)</w:t>
      </w:r>
    </w:p>
    <w:p w:rsidR="00404B78" w:rsidRDefault="00404B78">
      <w:pPr>
        <w:pStyle w:val="Body"/>
        <w:widowControl w:val="0"/>
        <w:pBdr>
          <w:top w:val="none" w:sz="0" w:space="0" w:color="auto"/>
          <w:left w:val="none" w:sz="0" w:space="0" w:color="auto"/>
          <w:bottom w:val="none" w:sz="0" w:space="0" w:color="auto"/>
          <w:right w:val="none" w:sz="0" w:space="0" w:color="auto"/>
        </w:pBdr>
        <w:spacing w:after="0" w:line="264" w:lineRule="auto"/>
        <w:rPr>
          <w:rFonts w:ascii="Trebuchet MS" w:hAnsi="Trebuchet MS"/>
          <w:kern w:val="28"/>
        </w:rPr>
      </w:pPr>
      <w:r>
        <w:rPr>
          <w:noProof/>
          <w:lang w:val="en-CA"/>
        </w:rPr>
        <w:drawing>
          <wp:inline distT="0" distB="0" distL="0" distR="0" wp14:anchorId="12408CEB" wp14:editId="6FF99325">
            <wp:extent cx="2247900" cy="628650"/>
            <wp:effectExtent l="0" t="0" r="0" b="0"/>
            <wp:docPr id="23" name="Picture 23" descr="http://thecentre.on.ca/wp-content/uploads/2013/09/cic-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hecentre.on.ca/wp-content/uploads/2013/09/cic-logo-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49128" cy="628993"/>
                    </a:xfrm>
                    <a:prstGeom prst="rect">
                      <a:avLst/>
                    </a:prstGeom>
                    <a:noFill/>
                    <a:ln>
                      <a:noFill/>
                    </a:ln>
                  </pic:spPr>
                </pic:pic>
              </a:graphicData>
            </a:graphic>
          </wp:inline>
        </w:drawing>
      </w:r>
    </w:p>
    <w:p w:rsidR="00520A08" w:rsidRDefault="00520A08">
      <w:pPr>
        <w:pStyle w:val="Body"/>
        <w:widowControl w:val="0"/>
        <w:pBdr>
          <w:top w:val="none" w:sz="0" w:space="0" w:color="auto"/>
          <w:left w:val="none" w:sz="0" w:space="0" w:color="auto"/>
          <w:bottom w:val="none" w:sz="0" w:space="0" w:color="auto"/>
          <w:right w:val="none" w:sz="0" w:space="0" w:color="auto"/>
        </w:pBdr>
        <w:spacing w:after="0" w:line="264" w:lineRule="auto"/>
        <w:rPr>
          <w:rFonts w:ascii="Trebuchet MS" w:hAnsi="Trebuchet MS"/>
          <w:kern w:val="28"/>
        </w:rPr>
      </w:pPr>
    </w:p>
    <w:p w:rsidR="003C472D" w:rsidRPr="00404B78" w:rsidRDefault="0022168F" w:rsidP="00404B78">
      <w:pPr>
        <w:pStyle w:val="Body"/>
        <w:widowControl w:val="0"/>
        <w:numPr>
          <w:ilvl w:val="0"/>
          <w:numId w:val="39"/>
        </w:numPr>
        <w:pBdr>
          <w:top w:val="none" w:sz="0" w:space="0" w:color="auto"/>
          <w:left w:val="none" w:sz="0" w:space="0" w:color="auto"/>
          <w:bottom w:val="none" w:sz="0" w:space="0" w:color="auto"/>
          <w:right w:val="none" w:sz="0" w:space="0" w:color="auto"/>
        </w:pBdr>
        <w:spacing w:after="0" w:line="264" w:lineRule="auto"/>
        <w:rPr>
          <w:rFonts w:ascii="Trebuchet MS" w:hAnsi="Trebuchet MS"/>
          <w:b/>
          <w:kern w:val="28"/>
        </w:rPr>
      </w:pPr>
      <w:r w:rsidRPr="00404B78">
        <w:rPr>
          <w:rFonts w:ascii="Trebuchet MS" w:hAnsi="Trebuchet MS"/>
          <w:b/>
          <w:kern w:val="28"/>
        </w:rPr>
        <w:t xml:space="preserve">Edmonton Community Adult Learning Association (ECALA) </w:t>
      </w:r>
    </w:p>
    <w:p w:rsidR="003C472D" w:rsidRPr="004D1095" w:rsidRDefault="008C2A00">
      <w:pPr>
        <w:pStyle w:val="Body"/>
        <w:widowControl w:val="0"/>
        <w:pBdr>
          <w:top w:val="none" w:sz="0" w:space="0" w:color="auto"/>
          <w:left w:val="none" w:sz="0" w:space="0" w:color="auto"/>
          <w:bottom w:val="none" w:sz="0" w:space="0" w:color="auto"/>
          <w:right w:val="none" w:sz="0" w:space="0" w:color="auto"/>
        </w:pBdr>
        <w:spacing w:after="0" w:line="264" w:lineRule="auto"/>
        <w:rPr>
          <w:rFonts w:ascii="Trebuchet MS" w:hAnsi="Trebuchet MS"/>
          <w:kern w:val="28"/>
        </w:rPr>
      </w:pPr>
      <w:r>
        <w:rPr>
          <w:noProof/>
          <w:lang w:val="en-CA"/>
        </w:rPr>
        <w:drawing>
          <wp:anchor distT="0" distB="0" distL="0" distR="0" simplePos="0" relativeHeight="251662336" behindDoc="0" locked="0" layoutInCell="1" allowOverlap="1">
            <wp:simplePos x="0" y="0"/>
            <wp:positionH relativeFrom="margin">
              <wp:align>left</wp:align>
            </wp:positionH>
            <wp:positionV relativeFrom="line">
              <wp:posOffset>33655</wp:posOffset>
            </wp:positionV>
            <wp:extent cx="833144" cy="619125"/>
            <wp:effectExtent l="0" t="0" r="0" b="0"/>
            <wp:wrapNone/>
            <wp:docPr id="13" name="officeArt object"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9711" cy="624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168F" w:rsidRPr="004D1095">
        <w:rPr>
          <w:rFonts w:ascii="Trebuchet MS" w:hAnsi="Trebuchet MS"/>
          <w:kern w:val="28"/>
        </w:rPr>
        <w:t> </w:t>
      </w:r>
    </w:p>
    <w:p w:rsidR="003C472D" w:rsidRPr="004D1095" w:rsidRDefault="0022168F">
      <w:pPr>
        <w:pStyle w:val="Body"/>
        <w:widowControl w:val="0"/>
        <w:pBdr>
          <w:top w:val="none" w:sz="0" w:space="0" w:color="auto"/>
          <w:left w:val="none" w:sz="0" w:space="0" w:color="auto"/>
          <w:bottom w:val="none" w:sz="0" w:space="0" w:color="auto"/>
          <w:right w:val="none" w:sz="0" w:space="0" w:color="auto"/>
        </w:pBdr>
        <w:spacing w:after="0" w:line="264" w:lineRule="auto"/>
        <w:rPr>
          <w:rFonts w:ascii="Trebuchet MS" w:hAnsi="Trebuchet MS" w:cs="Times New Roman"/>
        </w:rPr>
      </w:pPr>
      <w:r w:rsidRPr="004D1095">
        <w:rPr>
          <w:rFonts w:ascii="Trebuchet MS" w:hAnsi="Trebuchet MS"/>
          <w:kern w:val="28"/>
        </w:rPr>
        <w:t> </w:t>
      </w:r>
    </w:p>
    <w:p w:rsidR="003C472D" w:rsidRPr="004D1095" w:rsidRDefault="003C472D">
      <w:pPr>
        <w:pStyle w:val="Body"/>
        <w:widowControl w:val="0"/>
        <w:pBdr>
          <w:top w:val="none" w:sz="0" w:space="0" w:color="auto"/>
          <w:left w:val="none" w:sz="0" w:space="0" w:color="auto"/>
          <w:bottom w:val="none" w:sz="0" w:space="0" w:color="auto"/>
          <w:right w:val="none" w:sz="0" w:space="0" w:color="auto"/>
        </w:pBdr>
        <w:spacing w:after="0" w:line="264" w:lineRule="auto"/>
        <w:rPr>
          <w:rFonts w:ascii="Trebuchet MS" w:hAnsi="Trebuchet MS" w:cs="Times New Roman"/>
        </w:rPr>
      </w:pPr>
    </w:p>
    <w:p w:rsidR="00404B78" w:rsidRDefault="00404B78">
      <w:pPr>
        <w:pStyle w:val="Body"/>
        <w:widowControl w:val="0"/>
        <w:pBdr>
          <w:top w:val="none" w:sz="0" w:space="0" w:color="auto"/>
          <w:left w:val="none" w:sz="0" w:space="0" w:color="auto"/>
          <w:bottom w:val="none" w:sz="0" w:space="0" w:color="auto"/>
          <w:right w:val="none" w:sz="0" w:space="0" w:color="auto"/>
        </w:pBdr>
        <w:spacing w:after="0" w:line="264" w:lineRule="auto"/>
        <w:rPr>
          <w:rFonts w:ascii="Trebuchet MS" w:hAnsi="Trebuchet MS"/>
          <w:kern w:val="28"/>
        </w:rPr>
      </w:pPr>
    </w:p>
    <w:p w:rsidR="00520A08" w:rsidRPr="004D1095" w:rsidRDefault="00520A08">
      <w:pPr>
        <w:pStyle w:val="Body"/>
        <w:widowControl w:val="0"/>
        <w:pBdr>
          <w:top w:val="none" w:sz="0" w:space="0" w:color="auto"/>
          <w:left w:val="none" w:sz="0" w:space="0" w:color="auto"/>
          <w:bottom w:val="none" w:sz="0" w:space="0" w:color="auto"/>
          <w:right w:val="none" w:sz="0" w:space="0" w:color="auto"/>
        </w:pBdr>
        <w:spacing w:after="0" w:line="264" w:lineRule="auto"/>
        <w:rPr>
          <w:rFonts w:ascii="Trebuchet MS" w:hAnsi="Trebuchet MS"/>
          <w:kern w:val="28"/>
        </w:rPr>
      </w:pPr>
    </w:p>
    <w:p w:rsidR="003C472D" w:rsidRPr="00404B78" w:rsidRDefault="0022168F" w:rsidP="00412B8D">
      <w:pPr>
        <w:pStyle w:val="Body"/>
        <w:widowControl w:val="0"/>
        <w:numPr>
          <w:ilvl w:val="0"/>
          <w:numId w:val="39"/>
        </w:numPr>
        <w:pBdr>
          <w:top w:val="none" w:sz="0" w:space="0" w:color="auto"/>
          <w:left w:val="none" w:sz="0" w:space="0" w:color="auto"/>
          <w:bottom w:val="none" w:sz="0" w:space="0" w:color="auto"/>
          <w:right w:val="none" w:sz="0" w:space="0" w:color="auto"/>
        </w:pBdr>
        <w:spacing w:after="0" w:line="264" w:lineRule="auto"/>
        <w:rPr>
          <w:rFonts w:ascii="Trebuchet MS" w:hAnsi="Trebuchet MS"/>
          <w:b/>
          <w:kern w:val="28"/>
        </w:rPr>
      </w:pPr>
      <w:r w:rsidRPr="00404B78">
        <w:rPr>
          <w:rFonts w:ascii="Trebuchet MS" w:hAnsi="Trebuchet MS"/>
          <w:b/>
          <w:kern w:val="28"/>
        </w:rPr>
        <w:t>Status of Women Canada</w:t>
      </w:r>
    </w:p>
    <w:p w:rsidR="003C472D" w:rsidRPr="004D1095" w:rsidRDefault="008C2A00">
      <w:pPr>
        <w:pStyle w:val="Body"/>
        <w:widowControl w:val="0"/>
        <w:pBdr>
          <w:top w:val="none" w:sz="0" w:space="0" w:color="auto"/>
          <w:left w:val="none" w:sz="0" w:space="0" w:color="auto"/>
          <w:bottom w:val="none" w:sz="0" w:space="0" w:color="auto"/>
          <w:right w:val="none" w:sz="0" w:space="0" w:color="auto"/>
        </w:pBdr>
        <w:spacing w:after="0" w:line="264" w:lineRule="auto"/>
        <w:rPr>
          <w:rFonts w:ascii="Trebuchet MS" w:hAnsi="Trebuchet MS"/>
          <w:kern w:val="28"/>
        </w:rPr>
      </w:pPr>
      <w:r>
        <w:rPr>
          <w:noProof/>
          <w:lang w:val="en-CA"/>
        </w:rPr>
        <w:drawing>
          <wp:anchor distT="0" distB="0" distL="0" distR="0" simplePos="0" relativeHeight="251658752" behindDoc="0" locked="0" layoutInCell="1" allowOverlap="1" wp14:anchorId="7CEDBD0A" wp14:editId="477A253D">
            <wp:simplePos x="0" y="0"/>
            <wp:positionH relativeFrom="margin">
              <wp:align>left</wp:align>
            </wp:positionH>
            <wp:positionV relativeFrom="line">
              <wp:posOffset>40005</wp:posOffset>
            </wp:positionV>
            <wp:extent cx="2276475" cy="428625"/>
            <wp:effectExtent l="0" t="0" r="0" b="0"/>
            <wp:wrapNone/>
            <wp:docPr id="12" name="officeArt object" descr="S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SW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7647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4B78" w:rsidRDefault="00404B78">
      <w:pPr>
        <w:pStyle w:val="Body"/>
        <w:pBdr>
          <w:top w:val="none" w:sz="0" w:space="0" w:color="auto"/>
          <w:left w:val="none" w:sz="0" w:space="0" w:color="auto"/>
          <w:bottom w:val="none" w:sz="0" w:space="0" w:color="auto"/>
          <w:right w:val="none" w:sz="0" w:space="0" w:color="auto"/>
        </w:pBdr>
        <w:rPr>
          <w:rFonts w:ascii="Trebuchet MS" w:hAnsi="Trebuchet MS"/>
          <w:kern w:val="28"/>
        </w:rPr>
      </w:pPr>
    </w:p>
    <w:p w:rsidR="00520A08" w:rsidRDefault="00520A08">
      <w:pPr>
        <w:pStyle w:val="Body"/>
        <w:pBdr>
          <w:top w:val="none" w:sz="0" w:space="0" w:color="auto"/>
          <w:left w:val="none" w:sz="0" w:space="0" w:color="auto"/>
          <w:bottom w:val="none" w:sz="0" w:space="0" w:color="auto"/>
          <w:right w:val="none" w:sz="0" w:space="0" w:color="auto"/>
        </w:pBdr>
        <w:rPr>
          <w:rFonts w:ascii="Trebuchet MS" w:hAnsi="Trebuchet MS"/>
          <w:kern w:val="28"/>
        </w:rPr>
      </w:pPr>
    </w:p>
    <w:p w:rsidR="00404B78" w:rsidRPr="00404B78" w:rsidRDefault="00404B78" w:rsidP="00404B78">
      <w:pPr>
        <w:pStyle w:val="Body"/>
        <w:widowControl w:val="0"/>
        <w:numPr>
          <w:ilvl w:val="0"/>
          <w:numId w:val="37"/>
        </w:numPr>
        <w:pBdr>
          <w:top w:val="none" w:sz="0" w:space="0" w:color="auto"/>
          <w:left w:val="none" w:sz="0" w:space="0" w:color="auto"/>
          <w:bottom w:val="none" w:sz="0" w:space="0" w:color="auto"/>
          <w:right w:val="none" w:sz="0" w:space="0" w:color="auto"/>
        </w:pBdr>
        <w:spacing w:after="0" w:line="264" w:lineRule="auto"/>
        <w:rPr>
          <w:rFonts w:ascii="Trebuchet MS" w:hAnsi="Trebuchet MS"/>
          <w:b/>
          <w:kern w:val="28"/>
        </w:rPr>
      </w:pPr>
      <w:r w:rsidRPr="00404B78">
        <w:rPr>
          <w:rFonts w:ascii="Trebuchet MS" w:hAnsi="Trebuchet MS"/>
          <w:b/>
          <w:kern w:val="28"/>
        </w:rPr>
        <w:t>Edmonton Community Foundation</w:t>
      </w:r>
    </w:p>
    <w:p w:rsidR="00404B78" w:rsidRDefault="00404B78" w:rsidP="00404B78">
      <w:pPr>
        <w:pStyle w:val="Body"/>
        <w:widowControl w:val="0"/>
        <w:pBdr>
          <w:top w:val="none" w:sz="0" w:space="0" w:color="auto"/>
          <w:left w:val="none" w:sz="0" w:space="0" w:color="auto"/>
          <w:bottom w:val="none" w:sz="0" w:space="0" w:color="auto"/>
          <w:right w:val="none" w:sz="0" w:space="0" w:color="auto"/>
        </w:pBdr>
        <w:spacing w:after="0" w:line="264" w:lineRule="auto"/>
        <w:rPr>
          <w:rFonts w:ascii="Trebuchet MS" w:hAnsi="Trebuchet MS"/>
          <w:kern w:val="28"/>
        </w:rPr>
      </w:pPr>
      <w:r>
        <w:rPr>
          <w:noProof/>
          <w:lang w:val="en-CA"/>
        </w:rPr>
        <w:drawing>
          <wp:inline distT="0" distB="0" distL="0" distR="0" wp14:anchorId="396C62B9" wp14:editId="4D562A8E">
            <wp:extent cx="2238375" cy="505460"/>
            <wp:effectExtent l="0" t="0" r="0" b="0"/>
            <wp:docPr id="20" name="Picture 20" descr="http://www.ecfoundation.org/uploads/ECF_logo-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cfoundation.org/uploads/ECF_logo-colour.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73414" cy="513372"/>
                    </a:xfrm>
                    <a:prstGeom prst="rect">
                      <a:avLst/>
                    </a:prstGeom>
                    <a:noFill/>
                    <a:ln>
                      <a:noFill/>
                    </a:ln>
                  </pic:spPr>
                </pic:pic>
              </a:graphicData>
            </a:graphic>
          </wp:inline>
        </w:drawing>
      </w:r>
    </w:p>
    <w:p w:rsidR="00520A08" w:rsidRDefault="00520A08" w:rsidP="00404B78">
      <w:pPr>
        <w:pStyle w:val="Body"/>
        <w:widowControl w:val="0"/>
        <w:pBdr>
          <w:top w:val="none" w:sz="0" w:space="0" w:color="auto"/>
          <w:left w:val="none" w:sz="0" w:space="0" w:color="auto"/>
          <w:bottom w:val="none" w:sz="0" w:space="0" w:color="auto"/>
          <w:right w:val="none" w:sz="0" w:space="0" w:color="auto"/>
        </w:pBdr>
        <w:spacing w:after="0" w:line="264" w:lineRule="auto"/>
        <w:rPr>
          <w:rFonts w:ascii="Trebuchet MS" w:hAnsi="Trebuchet MS"/>
          <w:kern w:val="28"/>
        </w:rPr>
      </w:pPr>
    </w:p>
    <w:p w:rsidR="00404B78" w:rsidRPr="00404B78" w:rsidRDefault="00404B78" w:rsidP="00404B78">
      <w:pPr>
        <w:pStyle w:val="Body"/>
        <w:widowControl w:val="0"/>
        <w:numPr>
          <w:ilvl w:val="0"/>
          <w:numId w:val="37"/>
        </w:numPr>
        <w:pBdr>
          <w:top w:val="none" w:sz="0" w:space="0" w:color="auto"/>
          <w:left w:val="none" w:sz="0" w:space="0" w:color="auto"/>
          <w:bottom w:val="none" w:sz="0" w:space="0" w:color="auto"/>
          <w:right w:val="none" w:sz="0" w:space="0" w:color="auto"/>
        </w:pBdr>
        <w:spacing w:after="0" w:line="264" w:lineRule="auto"/>
        <w:rPr>
          <w:rFonts w:ascii="Trebuchet MS" w:hAnsi="Trebuchet MS"/>
          <w:b/>
          <w:kern w:val="28"/>
        </w:rPr>
      </w:pPr>
      <w:r w:rsidRPr="00404B78">
        <w:rPr>
          <w:rFonts w:ascii="Trebuchet MS" w:hAnsi="Trebuchet MS"/>
          <w:b/>
          <w:kern w:val="28"/>
        </w:rPr>
        <w:t>City of Edmonton</w:t>
      </w:r>
    </w:p>
    <w:p w:rsidR="00404B78" w:rsidRDefault="00404B78" w:rsidP="00404B78">
      <w:pPr>
        <w:pStyle w:val="Body"/>
        <w:widowControl w:val="0"/>
        <w:pBdr>
          <w:top w:val="none" w:sz="0" w:space="0" w:color="auto"/>
          <w:left w:val="none" w:sz="0" w:space="0" w:color="auto"/>
          <w:bottom w:val="none" w:sz="0" w:space="0" w:color="auto"/>
          <w:right w:val="none" w:sz="0" w:space="0" w:color="auto"/>
        </w:pBdr>
        <w:spacing w:after="0" w:line="264" w:lineRule="auto"/>
        <w:rPr>
          <w:rFonts w:ascii="Trebuchet MS" w:hAnsi="Trebuchet MS"/>
          <w:kern w:val="28"/>
        </w:rPr>
      </w:pPr>
      <w:r>
        <w:rPr>
          <w:noProof/>
          <w:lang w:val="en-CA"/>
        </w:rPr>
        <w:drawing>
          <wp:inline distT="0" distB="0" distL="0" distR="0" wp14:anchorId="6F3F2661" wp14:editId="4B3E1771">
            <wp:extent cx="2181225" cy="533400"/>
            <wp:effectExtent l="0" t="0" r="0" b="0"/>
            <wp:docPr id="21" name="Picture 21" descr="http://www.edmonton.ca/city_government/documents/CityLogo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dmonton.ca/city_government/documents/CityLogoColour.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60023" cy="552669"/>
                    </a:xfrm>
                    <a:prstGeom prst="rect">
                      <a:avLst/>
                    </a:prstGeom>
                    <a:noFill/>
                    <a:ln>
                      <a:noFill/>
                    </a:ln>
                  </pic:spPr>
                </pic:pic>
              </a:graphicData>
            </a:graphic>
          </wp:inline>
        </w:drawing>
      </w:r>
    </w:p>
    <w:p w:rsidR="00404B78" w:rsidRDefault="00404B78" w:rsidP="00404B78">
      <w:pPr>
        <w:pStyle w:val="Body"/>
        <w:widowControl w:val="0"/>
        <w:pBdr>
          <w:top w:val="none" w:sz="0" w:space="0" w:color="auto"/>
          <w:left w:val="none" w:sz="0" w:space="0" w:color="auto"/>
          <w:bottom w:val="none" w:sz="0" w:space="0" w:color="auto"/>
          <w:right w:val="none" w:sz="0" w:space="0" w:color="auto"/>
        </w:pBdr>
        <w:spacing w:after="0" w:line="264" w:lineRule="auto"/>
        <w:rPr>
          <w:rFonts w:ascii="Trebuchet MS" w:hAnsi="Trebuchet MS"/>
          <w:kern w:val="28"/>
        </w:rPr>
      </w:pPr>
    </w:p>
    <w:p w:rsidR="00404B78" w:rsidRPr="00404B78" w:rsidRDefault="00404B78" w:rsidP="00404B78">
      <w:pPr>
        <w:pStyle w:val="Body"/>
        <w:widowControl w:val="0"/>
        <w:numPr>
          <w:ilvl w:val="0"/>
          <w:numId w:val="37"/>
        </w:numPr>
        <w:pBdr>
          <w:top w:val="none" w:sz="0" w:space="0" w:color="auto"/>
          <w:left w:val="none" w:sz="0" w:space="0" w:color="auto"/>
          <w:bottom w:val="none" w:sz="0" w:space="0" w:color="auto"/>
          <w:right w:val="none" w:sz="0" w:space="0" w:color="auto"/>
        </w:pBdr>
        <w:spacing w:after="0" w:line="264" w:lineRule="auto"/>
        <w:rPr>
          <w:rFonts w:ascii="Trebuchet MS" w:hAnsi="Trebuchet MS"/>
          <w:b/>
          <w:kern w:val="28"/>
        </w:rPr>
      </w:pPr>
      <w:proofErr w:type="spellStart"/>
      <w:r w:rsidRPr="00404B78">
        <w:rPr>
          <w:rFonts w:ascii="Trebuchet MS" w:hAnsi="Trebuchet MS"/>
          <w:b/>
          <w:kern w:val="28"/>
        </w:rPr>
        <w:t>Stollery</w:t>
      </w:r>
      <w:proofErr w:type="spellEnd"/>
      <w:r w:rsidRPr="00404B78">
        <w:rPr>
          <w:rFonts w:ascii="Trebuchet MS" w:hAnsi="Trebuchet MS"/>
          <w:b/>
          <w:kern w:val="28"/>
        </w:rPr>
        <w:t xml:space="preserve"> Children’s Hospital </w:t>
      </w:r>
    </w:p>
    <w:p w:rsidR="003C472D" w:rsidRPr="00FB4AE6" w:rsidRDefault="00404B78" w:rsidP="00404B78">
      <w:pPr>
        <w:pStyle w:val="Body"/>
        <w:pBdr>
          <w:top w:val="none" w:sz="0" w:space="0" w:color="auto"/>
          <w:left w:val="none" w:sz="0" w:space="0" w:color="auto"/>
          <w:bottom w:val="none" w:sz="0" w:space="0" w:color="auto"/>
          <w:right w:val="none" w:sz="0" w:space="0" w:color="auto"/>
        </w:pBdr>
        <w:rPr>
          <w:rFonts w:ascii="Trebuchet MS" w:hAnsi="Trebuchet MS"/>
          <w:kern w:val="28"/>
        </w:rPr>
      </w:pPr>
      <w:r>
        <w:rPr>
          <w:noProof/>
          <w:lang w:val="en-CA"/>
        </w:rPr>
        <w:drawing>
          <wp:inline distT="0" distB="0" distL="0" distR="0" wp14:anchorId="318433BD" wp14:editId="326D0CAE">
            <wp:extent cx="2181225" cy="708660"/>
            <wp:effectExtent l="0" t="0" r="0" b="0"/>
            <wp:docPr id="22" name="Picture 22" descr="http://hairmassacure.com/media/7491/stollery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airmassacure.com/media/7491/stollerylogo(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18610" cy="720806"/>
                    </a:xfrm>
                    <a:prstGeom prst="rect">
                      <a:avLst/>
                    </a:prstGeom>
                    <a:noFill/>
                    <a:ln>
                      <a:noFill/>
                    </a:ln>
                  </pic:spPr>
                </pic:pic>
              </a:graphicData>
            </a:graphic>
          </wp:inline>
        </w:drawing>
      </w:r>
    </w:p>
    <w:sectPr w:rsidR="003C472D" w:rsidRPr="00FB4AE6" w:rsidSect="00281D2A">
      <w:headerReference w:type="default" r:id="rId30"/>
      <w:footerReference w:type="even" r:id="rId31"/>
      <w:footerReference w:type="default" r:id="rId32"/>
      <w:pgSz w:w="12240" w:h="15840" w:code="1"/>
      <w:pgMar w:top="289" w:right="1440" w:bottom="289" w:left="1440" w:header="284" w:footer="28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33D4" w:rsidRDefault="00E633D4">
      <w:pPr>
        <w:pBdr>
          <w:top w:val="none" w:sz="0" w:space="0" w:color="auto"/>
          <w:left w:val="none" w:sz="0" w:space="0" w:color="auto"/>
          <w:bottom w:val="none" w:sz="0" w:space="0" w:color="auto"/>
          <w:right w:val="none" w:sz="0" w:space="0" w:color="auto"/>
        </w:pBdr>
      </w:pPr>
      <w:r>
        <w:separator/>
      </w:r>
    </w:p>
  </w:endnote>
  <w:endnote w:type="continuationSeparator" w:id="0">
    <w:p w:rsidR="00E633D4" w:rsidRDefault="00E633D4">
      <w:pPr>
        <w:pBdr>
          <w:top w:val="none" w:sz="0" w:space="0" w:color="auto"/>
          <w:left w:val="none" w:sz="0" w:space="0" w:color="auto"/>
          <w:bottom w:val="none" w:sz="0" w:space="0" w:color="auto"/>
          <w:right w:val="none" w:sz="0" w:space="0" w:color="auto"/>
        </w:pBd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5E43" w:rsidRDefault="00AC5E43">
    <w:pPr>
      <w:pStyle w:val="Footer"/>
      <w:pBdr>
        <w:top w:val="none" w:sz="0" w:space="0" w:color="auto"/>
        <w:left w:val="none" w:sz="0" w:space="0" w:color="auto"/>
        <w:bottom w:val="none" w:sz="0" w:space="0" w:color="auto"/>
        <w:right w:val="none" w:sz="0" w:space="0" w:color="auto"/>
      </w:pBdr>
    </w:pPr>
  </w:p>
  <w:p w:rsidR="000C17C6" w:rsidRDefault="000C17C6">
    <w:pPr>
      <w:pBdr>
        <w:top w:val="none" w:sz="0" w:space="0" w:color="auto"/>
        <w:left w:val="none" w:sz="0" w:space="0" w:color="auto"/>
        <w:bottom w:val="none" w:sz="0" w:space="0" w:color="auto"/>
        <w:right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72D" w:rsidRDefault="003C472D">
    <w:pPr>
      <w:pStyle w:val="HeaderFooter"/>
      <w:pBdr>
        <w:top w:val="none" w:sz="0" w:space="0" w:color="auto"/>
        <w:left w:val="none" w:sz="0" w:space="0" w:color="auto"/>
        <w:bottom w:val="none" w:sz="0" w:space="0" w:color="auto"/>
        <w:right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33D4" w:rsidRDefault="00E633D4">
      <w:pPr>
        <w:pBdr>
          <w:top w:val="none" w:sz="0" w:space="0" w:color="auto"/>
          <w:left w:val="none" w:sz="0" w:space="0" w:color="auto"/>
          <w:bottom w:val="none" w:sz="0" w:space="0" w:color="auto"/>
          <w:right w:val="none" w:sz="0" w:space="0" w:color="auto"/>
        </w:pBdr>
      </w:pPr>
      <w:r>
        <w:separator/>
      </w:r>
    </w:p>
  </w:footnote>
  <w:footnote w:type="continuationSeparator" w:id="0">
    <w:p w:rsidR="00E633D4" w:rsidRDefault="00E633D4">
      <w:pPr>
        <w:pBdr>
          <w:top w:val="none" w:sz="0" w:space="0" w:color="auto"/>
          <w:left w:val="none" w:sz="0" w:space="0" w:color="auto"/>
          <w:bottom w:val="none" w:sz="0" w:space="0" w:color="auto"/>
          <w:right w:val="none" w:sz="0" w:space="0" w:color="auto"/>
        </w:pBd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72D" w:rsidRDefault="003C472D">
    <w:pPr>
      <w:pStyle w:val="HeaderFooter"/>
      <w:pBdr>
        <w:top w:val="none" w:sz="0" w:space="0" w:color="auto"/>
        <w:left w:val="none" w:sz="0" w:space="0" w:color="auto"/>
        <w:bottom w:val="none" w:sz="0" w:space="0" w:color="auto"/>
        <w:right w:val="none" w:sz="0" w:space="0" w:color="auto"/>
      </w:pBdr>
    </w:pPr>
  </w:p>
  <w:p w:rsidR="000C17C6" w:rsidRDefault="000C17C6">
    <w:pPr>
      <w:pBdr>
        <w:top w:val="none" w:sz="0" w:space="0" w:color="auto"/>
        <w:left w:val="none" w:sz="0" w:space="0" w:color="auto"/>
        <w:bottom w:val="none" w:sz="0" w:space="0" w:color="auto"/>
        <w:right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E3C7B"/>
    <w:multiLevelType w:val="hybridMultilevel"/>
    <w:tmpl w:val="A582F198"/>
    <w:lvl w:ilvl="0" w:tplc="295E4392">
      <w:start w:val="1"/>
      <w:numFmt w:val="upperLetter"/>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 w15:restartNumberingAfterBreak="0">
    <w:nsid w:val="048A5BEA"/>
    <w:multiLevelType w:val="hybridMultilevel"/>
    <w:tmpl w:val="D6C6205A"/>
    <w:lvl w:ilvl="0" w:tplc="C20AA642">
      <w:start w:val="1"/>
      <w:numFmt w:val="upperLetter"/>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2" w15:restartNumberingAfterBreak="0">
    <w:nsid w:val="05780333"/>
    <w:multiLevelType w:val="multilevel"/>
    <w:tmpl w:val="DED093A6"/>
    <w:styleLink w:val="List2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3" w15:restartNumberingAfterBreak="0">
    <w:nsid w:val="06DE2F89"/>
    <w:multiLevelType w:val="multilevel"/>
    <w:tmpl w:val="CBAAEC00"/>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4" w15:restartNumberingAfterBreak="0">
    <w:nsid w:val="0D052DC0"/>
    <w:multiLevelType w:val="multilevel"/>
    <w:tmpl w:val="9C76D3FE"/>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5" w15:restartNumberingAfterBreak="0">
    <w:nsid w:val="0E1F78DA"/>
    <w:multiLevelType w:val="multilevel"/>
    <w:tmpl w:val="331C4ADC"/>
    <w:styleLink w:val="List0"/>
    <w:lvl w:ilvl="0">
      <w:start w:val="1"/>
      <w:numFmt w:val="decimal"/>
      <w:lvlText w:val="%1."/>
      <w:lvlJc w:val="left"/>
      <w:rPr>
        <w:rFonts w:ascii="Trebuchet MS" w:eastAsia="Times New Roman" w:hAnsi="Trebuchet MS" w:cs="Trebuchet MS"/>
        <w:b/>
        <w:bCs/>
        <w:position w:val="0"/>
      </w:rPr>
    </w:lvl>
    <w:lvl w:ilvl="1">
      <w:start w:val="1"/>
      <w:numFmt w:val="lowerLetter"/>
      <w:lvlText w:val="%2."/>
      <w:lvlJc w:val="left"/>
      <w:rPr>
        <w:rFonts w:ascii="Calibri" w:eastAsia="Times New Roman" w:hAnsi="Calibri" w:cs="Calibri"/>
        <w:b/>
        <w:bCs/>
        <w:position w:val="0"/>
      </w:rPr>
    </w:lvl>
    <w:lvl w:ilvl="2">
      <w:start w:val="1"/>
      <w:numFmt w:val="lowerRoman"/>
      <w:lvlText w:val="%3."/>
      <w:lvlJc w:val="left"/>
      <w:rPr>
        <w:rFonts w:ascii="Calibri" w:eastAsia="Times New Roman" w:hAnsi="Calibri" w:cs="Calibri"/>
        <w:b/>
        <w:bCs/>
        <w:position w:val="0"/>
      </w:rPr>
    </w:lvl>
    <w:lvl w:ilvl="3">
      <w:start w:val="1"/>
      <w:numFmt w:val="decimal"/>
      <w:lvlText w:val="%4."/>
      <w:lvlJc w:val="left"/>
      <w:rPr>
        <w:rFonts w:ascii="Calibri" w:eastAsia="Times New Roman" w:hAnsi="Calibri" w:cs="Calibri"/>
        <w:b/>
        <w:bCs/>
        <w:position w:val="0"/>
      </w:rPr>
    </w:lvl>
    <w:lvl w:ilvl="4">
      <w:start w:val="1"/>
      <w:numFmt w:val="lowerLetter"/>
      <w:lvlText w:val="%5."/>
      <w:lvlJc w:val="left"/>
      <w:rPr>
        <w:rFonts w:ascii="Calibri" w:eastAsia="Times New Roman" w:hAnsi="Calibri" w:cs="Calibri"/>
        <w:b/>
        <w:bCs/>
        <w:position w:val="0"/>
      </w:rPr>
    </w:lvl>
    <w:lvl w:ilvl="5">
      <w:start w:val="1"/>
      <w:numFmt w:val="lowerRoman"/>
      <w:lvlText w:val="%6."/>
      <w:lvlJc w:val="left"/>
      <w:rPr>
        <w:rFonts w:ascii="Calibri" w:eastAsia="Times New Roman" w:hAnsi="Calibri" w:cs="Calibri"/>
        <w:b/>
        <w:bCs/>
        <w:position w:val="0"/>
      </w:rPr>
    </w:lvl>
    <w:lvl w:ilvl="6">
      <w:start w:val="1"/>
      <w:numFmt w:val="decimal"/>
      <w:lvlText w:val="%7."/>
      <w:lvlJc w:val="left"/>
      <w:rPr>
        <w:rFonts w:ascii="Calibri" w:eastAsia="Times New Roman" w:hAnsi="Calibri" w:cs="Calibri"/>
        <w:b/>
        <w:bCs/>
        <w:position w:val="0"/>
      </w:rPr>
    </w:lvl>
    <w:lvl w:ilvl="7">
      <w:start w:val="1"/>
      <w:numFmt w:val="lowerLetter"/>
      <w:lvlText w:val="%8."/>
      <w:lvlJc w:val="left"/>
      <w:rPr>
        <w:rFonts w:ascii="Calibri" w:eastAsia="Times New Roman" w:hAnsi="Calibri" w:cs="Calibri"/>
        <w:b/>
        <w:bCs/>
        <w:position w:val="0"/>
      </w:rPr>
    </w:lvl>
    <w:lvl w:ilvl="8">
      <w:start w:val="1"/>
      <w:numFmt w:val="lowerRoman"/>
      <w:lvlText w:val="%9."/>
      <w:lvlJc w:val="left"/>
      <w:rPr>
        <w:rFonts w:ascii="Calibri" w:eastAsia="Times New Roman" w:hAnsi="Calibri" w:cs="Calibri"/>
        <w:b/>
        <w:bCs/>
        <w:position w:val="0"/>
      </w:rPr>
    </w:lvl>
  </w:abstractNum>
  <w:abstractNum w:abstractNumId="6" w15:restartNumberingAfterBreak="0">
    <w:nsid w:val="139D2727"/>
    <w:multiLevelType w:val="multilevel"/>
    <w:tmpl w:val="8A207A5A"/>
    <w:lvl w:ilvl="0">
      <w:numFmt w:val="bullet"/>
      <w:lvlText w:val="•"/>
      <w:lvlJc w:val="left"/>
      <w:rPr>
        <w:rFonts w:ascii="Trebuchet MS" w:eastAsia="Times New Roman" w:hAnsi="Trebuchet MS"/>
        <w:b/>
        <w:position w:val="0"/>
      </w:rPr>
    </w:lvl>
    <w:lvl w:ilvl="1">
      <w:start w:val="1"/>
      <w:numFmt w:val="bullet"/>
      <w:lvlText w:val="o"/>
      <w:lvlJc w:val="left"/>
      <w:rPr>
        <w:rFonts w:ascii="Calibri" w:eastAsia="Times New Roman" w:hAnsi="Calibri"/>
        <w:b/>
        <w:position w:val="0"/>
      </w:rPr>
    </w:lvl>
    <w:lvl w:ilvl="2">
      <w:start w:val="1"/>
      <w:numFmt w:val="bullet"/>
      <w:lvlText w:val="▪"/>
      <w:lvlJc w:val="left"/>
      <w:rPr>
        <w:rFonts w:ascii="Calibri" w:eastAsia="Times New Roman" w:hAnsi="Calibri"/>
        <w:b/>
        <w:position w:val="0"/>
      </w:rPr>
    </w:lvl>
    <w:lvl w:ilvl="3">
      <w:start w:val="1"/>
      <w:numFmt w:val="bullet"/>
      <w:lvlText w:val="•"/>
      <w:lvlJc w:val="left"/>
      <w:rPr>
        <w:rFonts w:ascii="Calibri" w:eastAsia="Times New Roman" w:hAnsi="Calibri"/>
        <w:b/>
        <w:position w:val="0"/>
      </w:rPr>
    </w:lvl>
    <w:lvl w:ilvl="4">
      <w:start w:val="1"/>
      <w:numFmt w:val="bullet"/>
      <w:lvlText w:val="o"/>
      <w:lvlJc w:val="left"/>
      <w:rPr>
        <w:rFonts w:ascii="Calibri" w:eastAsia="Times New Roman" w:hAnsi="Calibri"/>
        <w:b/>
        <w:position w:val="0"/>
      </w:rPr>
    </w:lvl>
    <w:lvl w:ilvl="5">
      <w:start w:val="1"/>
      <w:numFmt w:val="bullet"/>
      <w:lvlText w:val="▪"/>
      <w:lvlJc w:val="left"/>
      <w:rPr>
        <w:rFonts w:ascii="Calibri" w:eastAsia="Times New Roman" w:hAnsi="Calibri"/>
        <w:b/>
        <w:position w:val="0"/>
      </w:rPr>
    </w:lvl>
    <w:lvl w:ilvl="6">
      <w:start w:val="1"/>
      <w:numFmt w:val="bullet"/>
      <w:lvlText w:val="•"/>
      <w:lvlJc w:val="left"/>
      <w:rPr>
        <w:rFonts w:ascii="Calibri" w:eastAsia="Times New Roman" w:hAnsi="Calibri"/>
        <w:b/>
        <w:position w:val="0"/>
      </w:rPr>
    </w:lvl>
    <w:lvl w:ilvl="7">
      <w:start w:val="1"/>
      <w:numFmt w:val="bullet"/>
      <w:lvlText w:val="o"/>
      <w:lvlJc w:val="left"/>
      <w:rPr>
        <w:rFonts w:ascii="Calibri" w:eastAsia="Times New Roman" w:hAnsi="Calibri"/>
        <w:b/>
        <w:position w:val="0"/>
      </w:rPr>
    </w:lvl>
    <w:lvl w:ilvl="8">
      <w:start w:val="1"/>
      <w:numFmt w:val="bullet"/>
      <w:lvlText w:val="▪"/>
      <w:lvlJc w:val="left"/>
      <w:rPr>
        <w:rFonts w:ascii="Calibri" w:eastAsia="Times New Roman" w:hAnsi="Calibri"/>
        <w:b/>
        <w:position w:val="0"/>
      </w:rPr>
    </w:lvl>
  </w:abstractNum>
  <w:abstractNum w:abstractNumId="7" w15:restartNumberingAfterBreak="0">
    <w:nsid w:val="193132E0"/>
    <w:multiLevelType w:val="multilevel"/>
    <w:tmpl w:val="D02EEA88"/>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8" w15:restartNumberingAfterBreak="0">
    <w:nsid w:val="1C9A7EAC"/>
    <w:multiLevelType w:val="multilevel"/>
    <w:tmpl w:val="CDD88050"/>
    <w:lvl w:ilvl="0">
      <w:numFmt w:val="bullet"/>
      <w:lvlText w:val="•"/>
      <w:lvlJc w:val="left"/>
      <w:rPr>
        <w:rFonts w:ascii="Trebuchet MS" w:eastAsia="Times New Roman" w:hAnsi="Trebuchet MS"/>
        <w:b/>
        <w:position w:val="0"/>
      </w:rPr>
    </w:lvl>
    <w:lvl w:ilvl="1">
      <w:start w:val="1"/>
      <w:numFmt w:val="bullet"/>
      <w:lvlText w:val="o"/>
      <w:lvlJc w:val="left"/>
      <w:rPr>
        <w:rFonts w:ascii="Calibri" w:eastAsia="Times New Roman" w:hAnsi="Calibri"/>
        <w:b/>
        <w:position w:val="0"/>
      </w:rPr>
    </w:lvl>
    <w:lvl w:ilvl="2">
      <w:start w:val="1"/>
      <w:numFmt w:val="bullet"/>
      <w:lvlText w:val="▪"/>
      <w:lvlJc w:val="left"/>
      <w:rPr>
        <w:rFonts w:ascii="Calibri" w:eastAsia="Times New Roman" w:hAnsi="Calibri"/>
        <w:b/>
        <w:position w:val="0"/>
      </w:rPr>
    </w:lvl>
    <w:lvl w:ilvl="3">
      <w:start w:val="1"/>
      <w:numFmt w:val="bullet"/>
      <w:lvlText w:val="•"/>
      <w:lvlJc w:val="left"/>
      <w:rPr>
        <w:rFonts w:ascii="Calibri" w:eastAsia="Times New Roman" w:hAnsi="Calibri"/>
        <w:b/>
        <w:position w:val="0"/>
      </w:rPr>
    </w:lvl>
    <w:lvl w:ilvl="4">
      <w:start w:val="1"/>
      <w:numFmt w:val="bullet"/>
      <w:lvlText w:val="o"/>
      <w:lvlJc w:val="left"/>
      <w:rPr>
        <w:rFonts w:ascii="Calibri" w:eastAsia="Times New Roman" w:hAnsi="Calibri"/>
        <w:b/>
        <w:position w:val="0"/>
      </w:rPr>
    </w:lvl>
    <w:lvl w:ilvl="5">
      <w:start w:val="1"/>
      <w:numFmt w:val="bullet"/>
      <w:lvlText w:val="▪"/>
      <w:lvlJc w:val="left"/>
      <w:rPr>
        <w:rFonts w:ascii="Calibri" w:eastAsia="Times New Roman" w:hAnsi="Calibri"/>
        <w:b/>
        <w:position w:val="0"/>
      </w:rPr>
    </w:lvl>
    <w:lvl w:ilvl="6">
      <w:start w:val="1"/>
      <w:numFmt w:val="bullet"/>
      <w:lvlText w:val="•"/>
      <w:lvlJc w:val="left"/>
      <w:rPr>
        <w:rFonts w:ascii="Calibri" w:eastAsia="Times New Roman" w:hAnsi="Calibri"/>
        <w:b/>
        <w:position w:val="0"/>
      </w:rPr>
    </w:lvl>
    <w:lvl w:ilvl="7">
      <w:start w:val="1"/>
      <w:numFmt w:val="bullet"/>
      <w:lvlText w:val="o"/>
      <w:lvlJc w:val="left"/>
      <w:rPr>
        <w:rFonts w:ascii="Calibri" w:eastAsia="Times New Roman" w:hAnsi="Calibri"/>
        <w:b/>
        <w:position w:val="0"/>
      </w:rPr>
    </w:lvl>
    <w:lvl w:ilvl="8">
      <w:start w:val="1"/>
      <w:numFmt w:val="bullet"/>
      <w:lvlText w:val="▪"/>
      <w:lvlJc w:val="left"/>
      <w:rPr>
        <w:rFonts w:ascii="Calibri" w:eastAsia="Times New Roman" w:hAnsi="Calibri"/>
        <w:b/>
        <w:position w:val="0"/>
      </w:rPr>
    </w:lvl>
  </w:abstractNum>
  <w:abstractNum w:abstractNumId="9" w15:restartNumberingAfterBreak="0">
    <w:nsid w:val="1E0A122A"/>
    <w:multiLevelType w:val="multilevel"/>
    <w:tmpl w:val="0726B940"/>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0" w15:restartNumberingAfterBreak="0">
    <w:nsid w:val="233B38CF"/>
    <w:multiLevelType w:val="multilevel"/>
    <w:tmpl w:val="1A2A2114"/>
    <w:styleLink w:val="List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1" w15:restartNumberingAfterBreak="0">
    <w:nsid w:val="241C1026"/>
    <w:multiLevelType w:val="multilevel"/>
    <w:tmpl w:val="622A63F0"/>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2" w15:restartNumberingAfterBreak="0">
    <w:nsid w:val="2587739C"/>
    <w:multiLevelType w:val="hybridMultilevel"/>
    <w:tmpl w:val="EFFEA16A"/>
    <w:lvl w:ilvl="0" w:tplc="1009000B">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 w15:restartNumberingAfterBreak="0">
    <w:nsid w:val="265662A6"/>
    <w:multiLevelType w:val="multilevel"/>
    <w:tmpl w:val="98F6B5D4"/>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4" w15:restartNumberingAfterBreak="0">
    <w:nsid w:val="29513E22"/>
    <w:multiLevelType w:val="multilevel"/>
    <w:tmpl w:val="E2DA66B6"/>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5" w15:restartNumberingAfterBreak="0">
    <w:nsid w:val="2A320A76"/>
    <w:multiLevelType w:val="multilevel"/>
    <w:tmpl w:val="1EF63AA2"/>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6" w15:restartNumberingAfterBreak="0">
    <w:nsid w:val="2B74432C"/>
    <w:multiLevelType w:val="multilevel"/>
    <w:tmpl w:val="4DE8481E"/>
    <w:lvl w:ilvl="0">
      <w:start w:val="1"/>
      <w:numFmt w:val="decimal"/>
      <w:lvlText w:val="%1."/>
      <w:lvlJc w:val="left"/>
      <w:pPr>
        <w:tabs>
          <w:tab w:val="num" w:pos="360"/>
        </w:tabs>
        <w:ind w:left="360" w:hanging="360"/>
      </w:pPr>
      <w:rPr>
        <w:rFonts w:ascii="Calibri" w:eastAsia="Times New Roman" w:hAnsi="Calibri" w:cs="Calibri"/>
        <w:position w:val="0"/>
        <w:sz w:val="24"/>
        <w:szCs w:val="24"/>
      </w:rPr>
    </w:lvl>
    <w:lvl w:ilvl="1">
      <w:start w:val="1"/>
      <w:numFmt w:val="lowerLetter"/>
      <w:lvlText w:val="%2."/>
      <w:lvlJc w:val="left"/>
      <w:pPr>
        <w:tabs>
          <w:tab w:val="num" w:pos="1080"/>
        </w:tabs>
        <w:ind w:left="1080" w:hanging="360"/>
      </w:pPr>
      <w:rPr>
        <w:rFonts w:ascii="Calibri" w:eastAsia="Times New Roman" w:hAnsi="Calibri" w:cs="Calibri"/>
        <w:position w:val="0"/>
        <w:sz w:val="24"/>
        <w:szCs w:val="24"/>
      </w:rPr>
    </w:lvl>
    <w:lvl w:ilvl="2">
      <w:start w:val="1"/>
      <w:numFmt w:val="lowerRoman"/>
      <w:lvlText w:val="%3."/>
      <w:lvlJc w:val="left"/>
      <w:pPr>
        <w:tabs>
          <w:tab w:val="num" w:pos="1800"/>
        </w:tabs>
        <w:ind w:left="1800" w:hanging="296"/>
      </w:pPr>
      <w:rPr>
        <w:rFonts w:ascii="Calibri" w:eastAsia="Times New Roman" w:hAnsi="Calibri" w:cs="Calibri"/>
        <w:position w:val="0"/>
        <w:sz w:val="24"/>
        <w:szCs w:val="24"/>
      </w:rPr>
    </w:lvl>
    <w:lvl w:ilvl="3">
      <w:start w:val="1"/>
      <w:numFmt w:val="decimal"/>
      <w:lvlText w:val="%4."/>
      <w:lvlJc w:val="left"/>
      <w:pPr>
        <w:tabs>
          <w:tab w:val="num" w:pos="2520"/>
        </w:tabs>
        <w:ind w:left="2520" w:hanging="360"/>
      </w:pPr>
      <w:rPr>
        <w:rFonts w:ascii="Calibri" w:eastAsia="Times New Roman" w:hAnsi="Calibri" w:cs="Calibri"/>
        <w:position w:val="0"/>
        <w:sz w:val="24"/>
        <w:szCs w:val="24"/>
      </w:rPr>
    </w:lvl>
    <w:lvl w:ilvl="4">
      <w:start w:val="1"/>
      <w:numFmt w:val="lowerLetter"/>
      <w:lvlText w:val="%5."/>
      <w:lvlJc w:val="left"/>
      <w:pPr>
        <w:tabs>
          <w:tab w:val="num" w:pos="3240"/>
        </w:tabs>
        <w:ind w:left="3240" w:hanging="360"/>
      </w:pPr>
      <w:rPr>
        <w:rFonts w:ascii="Calibri" w:eastAsia="Times New Roman" w:hAnsi="Calibri" w:cs="Calibri"/>
        <w:position w:val="0"/>
        <w:sz w:val="24"/>
        <w:szCs w:val="24"/>
      </w:rPr>
    </w:lvl>
    <w:lvl w:ilvl="5">
      <w:start w:val="1"/>
      <w:numFmt w:val="lowerRoman"/>
      <w:lvlText w:val="%6."/>
      <w:lvlJc w:val="left"/>
      <w:pPr>
        <w:tabs>
          <w:tab w:val="num" w:pos="3960"/>
        </w:tabs>
        <w:ind w:left="3960" w:hanging="296"/>
      </w:pPr>
      <w:rPr>
        <w:rFonts w:ascii="Calibri" w:eastAsia="Times New Roman" w:hAnsi="Calibri" w:cs="Calibri"/>
        <w:position w:val="0"/>
        <w:sz w:val="24"/>
        <w:szCs w:val="24"/>
      </w:rPr>
    </w:lvl>
    <w:lvl w:ilvl="6">
      <w:start w:val="1"/>
      <w:numFmt w:val="decimal"/>
      <w:lvlText w:val="%7."/>
      <w:lvlJc w:val="left"/>
      <w:pPr>
        <w:tabs>
          <w:tab w:val="num" w:pos="4680"/>
        </w:tabs>
        <w:ind w:left="4680" w:hanging="360"/>
      </w:pPr>
      <w:rPr>
        <w:rFonts w:ascii="Calibri" w:eastAsia="Times New Roman" w:hAnsi="Calibri" w:cs="Calibri"/>
        <w:position w:val="0"/>
        <w:sz w:val="24"/>
        <w:szCs w:val="24"/>
      </w:rPr>
    </w:lvl>
    <w:lvl w:ilvl="7">
      <w:start w:val="1"/>
      <w:numFmt w:val="lowerLetter"/>
      <w:lvlText w:val="%8."/>
      <w:lvlJc w:val="left"/>
      <w:pPr>
        <w:tabs>
          <w:tab w:val="num" w:pos="5400"/>
        </w:tabs>
        <w:ind w:left="5400" w:hanging="360"/>
      </w:pPr>
      <w:rPr>
        <w:rFonts w:ascii="Calibri" w:eastAsia="Times New Roman" w:hAnsi="Calibri" w:cs="Calibri"/>
        <w:position w:val="0"/>
        <w:sz w:val="24"/>
        <w:szCs w:val="24"/>
      </w:rPr>
    </w:lvl>
    <w:lvl w:ilvl="8">
      <w:start w:val="1"/>
      <w:numFmt w:val="lowerRoman"/>
      <w:lvlText w:val="%9."/>
      <w:lvlJc w:val="left"/>
      <w:pPr>
        <w:tabs>
          <w:tab w:val="num" w:pos="6120"/>
        </w:tabs>
        <w:ind w:left="6120" w:hanging="296"/>
      </w:pPr>
      <w:rPr>
        <w:rFonts w:ascii="Calibri" w:eastAsia="Times New Roman" w:hAnsi="Calibri" w:cs="Calibri"/>
        <w:position w:val="0"/>
        <w:sz w:val="24"/>
        <w:szCs w:val="24"/>
      </w:rPr>
    </w:lvl>
  </w:abstractNum>
  <w:abstractNum w:abstractNumId="17" w15:restartNumberingAfterBreak="0">
    <w:nsid w:val="30586681"/>
    <w:multiLevelType w:val="hybridMultilevel"/>
    <w:tmpl w:val="F6CC7EEC"/>
    <w:lvl w:ilvl="0" w:tplc="3C0AA9DC">
      <w:start w:val="1"/>
      <w:numFmt w:val="upperLetter"/>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8" w15:restartNumberingAfterBreak="0">
    <w:nsid w:val="320769E8"/>
    <w:multiLevelType w:val="multilevel"/>
    <w:tmpl w:val="5BC04FD0"/>
    <w:lvl w:ilvl="0">
      <w:numFmt w:val="bullet"/>
      <w:lvlText w:val="•"/>
      <w:lvlJc w:val="left"/>
      <w:rPr>
        <w:rFonts w:ascii="Trebuchet MS" w:eastAsia="Times New Roman" w:hAnsi="Trebuchet MS"/>
        <w:b/>
        <w:position w:val="0"/>
      </w:rPr>
    </w:lvl>
    <w:lvl w:ilvl="1">
      <w:start w:val="1"/>
      <w:numFmt w:val="bullet"/>
      <w:lvlText w:val="o"/>
      <w:lvlJc w:val="left"/>
      <w:rPr>
        <w:rFonts w:ascii="Calibri" w:eastAsia="Times New Roman" w:hAnsi="Calibri"/>
        <w:b/>
        <w:position w:val="0"/>
      </w:rPr>
    </w:lvl>
    <w:lvl w:ilvl="2">
      <w:start w:val="1"/>
      <w:numFmt w:val="bullet"/>
      <w:lvlText w:val="▪"/>
      <w:lvlJc w:val="left"/>
      <w:rPr>
        <w:rFonts w:ascii="Calibri" w:eastAsia="Times New Roman" w:hAnsi="Calibri"/>
        <w:b/>
        <w:position w:val="0"/>
      </w:rPr>
    </w:lvl>
    <w:lvl w:ilvl="3">
      <w:start w:val="1"/>
      <w:numFmt w:val="bullet"/>
      <w:lvlText w:val="•"/>
      <w:lvlJc w:val="left"/>
      <w:rPr>
        <w:rFonts w:ascii="Calibri" w:eastAsia="Times New Roman" w:hAnsi="Calibri"/>
        <w:b/>
        <w:position w:val="0"/>
      </w:rPr>
    </w:lvl>
    <w:lvl w:ilvl="4">
      <w:start w:val="1"/>
      <w:numFmt w:val="bullet"/>
      <w:lvlText w:val="o"/>
      <w:lvlJc w:val="left"/>
      <w:rPr>
        <w:rFonts w:ascii="Calibri" w:eastAsia="Times New Roman" w:hAnsi="Calibri"/>
        <w:b/>
        <w:position w:val="0"/>
      </w:rPr>
    </w:lvl>
    <w:lvl w:ilvl="5">
      <w:start w:val="1"/>
      <w:numFmt w:val="bullet"/>
      <w:lvlText w:val="▪"/>
      <w:lvlJc w:val="left"/>
      <w:rPr>
        <w:rFonts w:ascii="Calibri" w:eastAsia="Times New Roman" w:hAnsi="Calibri"/>
        <w:b/>
        <w:position w:val="0"/>
      </w:rPr>
    </w:lvl>
    <w:lvl w:ilvl="6">
      <w:start w:val="1"/>
      <w:numFmt w:val="bullet"/>
      <w:lvlText w:val="•"/>
      <w:lvlJc w:val="left"/>
      <w:rPr>
        <w:rFonts w:ascii="Calibri" w:eastAsia="Times New Roman" w:hAnsi="Calibri"/>
        <w:b/>
        <w:position w:val="0"/>
      </w:rPr>
    </w:lvl>
    <w:lvl w:ilvl="7">
      <w:start w:val="1"/>
      <w:numFmt w:val="bullet"/>
      <w:lvlText w:val="o"/>
      <w:lvlJc w:val="left"/>
      <w:rPr>
        <w:rFonts w:ascii="Calibri" w:eastAsia="Times New Roman" w:hAnsi="Calibri"/>
        <w:b/>
        <w:position w:val="0"/>
      </w:rPr>
    </w:lvl>
    <w:lvl w:ilvl="8">
      <w:start w:val="1"/>
      <w:numFmt w:val="bullet"/>
      <w:lvlText w:val="▪"/>
      <w:lvlJc w:val="left"/>
      <w:rPr>
        <w:rFonts w:ascii="Calibri" w:eastAsia="Times New Roman" w:hAnsi="Calibri"/>
        <w:b/>
        <w:position w:val="0"/>
      </w:rPr>
    </w:lvl>
  </w:abstractNum>
  <w:abstractNum w:abstractNumId="19" w15:restartNumberingAfterBreak="0">
    <w:nsid w:val="40C345C5"/>
    <w:multiLevelType w:val="hybridMultilevel"/>
    <w:tmpl w:val="D9A06E3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0" w15:restartNumberingAfterBreak="0">
    <w:nsid w:val="413974C7"/>
    <w:multiLevelType w:val="multilevel"/>
    <w:tmpl w:val="975E99C8"/>
    <w:lvl w:ilvl="0">
      <w:numFmt w:val="bullet"/>
      <w:lvlText w:val="•"/>
      <w:lvlJc w:val="left"/>
      <w:rPr>
        <w:rFonts w:ascii="Trebuchet MS" w:eastAsia="Times New Roman" w:hAnsi="Trebuchet MS"/>
        <w:b/>
        <w:position w:val="0"/>
      </w:rPr>
    </w:lvl>
    <w:lvl w:ilvl="1">
      <w:start w:val="1"/>
      <w:numFmt w:val="bullet"/>
      <w:lvlText w:val="o"/>
      <w:lvlJc w:val="left"/>
      <w:rPr>
        <w:rFonts w:ascii="Calibri" w:eastAsia="Times New Roman" w:hAnsi="Calibri"/>
        <w:b/>
        <w:position w:val="0"/>
      </w:rPr>
    </w:lvl>
    <w:lvl w:ilvl="2">
      <w:start w:val="1"/>
      <w:numFmt w:val="bullet"/>
      <w:lvlText w:val="▪"/>
      <w:lvlJc w:val="left"/>
      <w:rPr>
        <w:rFonts w:ascii="Calibri" w:eastAsia="Times New Roman" w:hAnsi="Calibri"/>
        <w:b/>
        <w:position w:val="0"/>
      </w:rPr>
    </w:lvl>
    <w:lvl w:ilvl="3">
      <w:start w:val="1"/>
      <w:numFmt w:val="bullet"/>
      <w:lvlText w:val="•"/>
      <w:lvlJc w:val="left"/>
      <w:rPr>
        <w:rFonts w:ascii="Calibri" w:eastAsia="Times New Roman" w:hAnsi="Calibri"/>
        <w:b/>
        <w:position w:val="0"/>
      </w:rPr>
    </w:lvl>
    <w:lvl w:ilvl="4">
      <w:start w:val="1"/>
      <w:numFmt w:val="bullet"/>
      <w:lvlText w:val="o"/>
      <w:lvlJc w:val="left"/>
      <w:rPr>
        <w:rFonts w:ascii="Calibri" w:eastAsia="Times New Roman" w:hAnsi="Calibri"/>
        <w:b/>
        <w:position w:val="0"/>
      </w:rPr>
    </w:lvl>
    <w:lvl w:ilvl="5">
      <w:start w:val="1"/>
      <w:numFmt w:val="bullet"/>
      <w:lvlText w:val="▪"/>
      <w:lvlJc w:val="left"/>
      <w:rPr>
        <w:rFonts w:ascii="Calibri" w:eastAsia="Times New Roman" w:hAnsi="Calibri"/>
        <w:b/>
        <w:position w:val="0"/>
      </w:rPr>
    </w:lvl>
    <w:lvl w:ilvl="6">
      <w:start w:val="1"/>
      <w:numFmt w:val="bullet"/>
      <w:lvlText w:val="•"/>
      <w:lvlJc w:val="left"/>
      <w:rPr>
        <w:rFonts w:ascii="Calibri" w:eastAsia="Times New Roman" w:hAnsi="Calibri"/>
        <w:b/>
        <w:position w:val="0"/>
      </w:rPr>
    </w:lvl>
    <w:lvl w:ilvl="7">
      <w:start w:val="1"/>
      <w:numFmt w:val="bullet"/>
      <w:lvlText w:val="o"/>
      <w:lvlJc w:val="left"/>
      <w:rPr>
        <w:rFonts w:ascii="Calibri" w:eastAsia="Times New Roman" w:hAnsi="Calibri"/>
        <w:b/>
        <w:position w:val="0"/>
      </w:rPr>
    </w:lvl>
    <w:lvl w:ilvl="8">
      <w:start w:val="1"/>
      <w:numFmt w:val="bullet"/>
      <w:lvlText w:val="▪"/>
      <w:lvlJc w:val="left"/>
      <w:rPr>
        <w:rFonts w:ascii="Calibri" w:eastAsia="Times New Roman" w:hAnsi="Calibri"/>
        <w:b/>
        <w:position w:val="0"/>
      </w:rPr>
    </w:lvl>
  </w:abstractNum>
  <w:abstractNum w:abstractNumId="21" w15:restartNumberingAfterBreak="0">
    <w:nsid w:val="41BB6F2A"/>
    <w:multiLevelType w:val="hybridMultilevel"/>
    <w:tmpl w:val="D87455D2"/>
    <w:lvl w:ilvl="0" w:tplc="BB309BEA">
      <w:start w:val="1"/>
      <w:numFmt w:val="upperLetter"/>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22" w15:restartNumberingAfterBreak="0">
    <w:nsid w:val="4BE37F9D"/>
    <w:multiLevelType w:val="multilevel"/>
    <w:tmpl w:val="FD124826"/>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3" w15:restartNumberingAfterBreak="0">
    <w:nsid w:val="4C6E5E9B"/>
    <w:multiLevelType w:val="hybridMultilevel"/>
    <w:tmpl w:val="99143468"/>
    <w:lvl w:ilvl="0" w:tplc="1009000B">
      <w:start w:val="1"/>
      <w:numFmt w:val="bullet"/>
      <w:lvlText w:val=""/>
      <w:lvlJc w:val="left"/>
      <w:pPr>
        <w:ind w:left="720" w:hanging="360"/>
      </w:pPr>
      <w:rPr>
        <w:rFonts w:ascii="Wingdings" w:hAnsi="Wingdings" w:hint="default"/>
      </w:rPr>
    </w:lvl>
    <w:lvl w:ilvl="1" w:tplc="09766670">
      <w:numFmt w:val="bullet"/>
      <w:lvlText w:val="-"/>
      <w:lvlJc w:val="left"/>
      <w:pPr>
        <w:ind w:left="1440" w:hanging="360"/>
      </w:pPr>
      <w:rPr>
        <w:rFonts w:ascii="Trebuchet MS" w:eastAsia="Times New Roman" w:hAnsi="Trebuchet MS"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DC00E2C"/>
    <w:multiLevelType w:val="hybridMultilevel"/>
    <w:tmpl w:val="6F60492A"/>
    <w:lvl w:ilvl="0" w:tplc="1D743D34">
      <w:start w:val="1"/>
      <w:numFmt w:val="upperLetter"/>
      <w:lvlText w:val="%1)"/>
      <w:lvlJc w:val="left"/>
      <w:pPr>
        <w:ind w:left="928" w:hanging="360"/>
      </w:pPr>
      <w:rPr>
        <w:rFonts w:cs="Times New Roman" w:hint="default"/>
      </w:rPr>
    </w:lvl>
    <w:lvl w:ilvl="1" w:tplc="10090019" w:tentative="1">
      <w:start w:val="1"/>
      <w:numFmt w:val="lowerLetter"/>
      <w:lvlText w:val="%2."/>
      <w:lvlJc w:val="left"/>
      <w:pPr>
        <w:ind w:left="1800" w:hanging="360"/>
      </w:pPr>
      <w:rPr>
        <w:rFonts w:cs="Times New Roman"/>
      </w:rPr>
    </w:lvl>
    <w:lvl w:ilvl="2" w:tplc="1009001B" w:tentative="1">
      <w:start w:val="1"/>
      <w:numFmt w:val="lowerRoman"/>
      <w:lvlText w:val="%3."/>
      <w:lvlJc w:val="right"/>
      <w:pPr>
        <w:ind w:left="2520" w:hanging="180"/>
      </w:pPr>
      <w:rPr>
        <w:rFonts w:cs="Times New Roman"/>
      </w:rPr>
    </w:lvl>
    <w:lvl w:ilvl="3" w:tplc="1009000F" w:tentative="1">
      <w:start w:val="1"/>
      <w:numFmt w:val="decimal"/>
      <w:lvlText w:val="%4."/>
      <w:lvlJc w:val="left"/>
      <w:pPr>
        <w:ind w:left="3240" w:hanging="360"/>
      </w:pPr>
      <w:rPr>
        <w:rFonts w:cs="Times New Roman"/>
      </w:rPr>
    </w:lvl>
    <w:lvl w:ilvl="4" w:tplc="10090019" w:tentative="1">
      <w:start w:val="1"/>
      <w:numFmt w:val="lowerLetter"/>
      <w:lvlText w:val="%5."/>
      <w:lvlJc w:val="left"/>
      <w:pPr>
        <w:ind w:left="3960" w:hanging="360"/>
      </w:pPr>
      <w:rPr>
        <w:rFonts w:cs="Times New Roman"/>
      </w:rPr>
    </w:lvl>
    <w:lvl w:ilvl="5" w:tplc="1009001B" w:tentative="1">
      <w:start w:val="1"/>
      <w:numFmt w:val="lowerRoman"/>
      <w:lvlText w:val="%6."/>
      <w:lvlJc w:val="right"/>
      <w:pPr>
        <w:ind w:left="4680" w:hanging="180"/>
      </w:pPr>
      <w:rPr>
        <w:rFonts w:cs="Times New Roman"/>
      </w:rPr>
    </w:lvl>
    <w:lvl w:ilvl="6" w:tplc="1009000F" w:tentative="1">
      <w:start w:val="1"/>
      <w:numFmt w:val="decimal"/>
      <w:lvlText w:val="%7."/>
      <w:lvlJc w:val="left"/>
      <w:pPr>
        <w:ind w:left="5400" w:hanging="360"/>
      </w:pPr>
      <w:rPr>
        <w:rFonts w:cs="Times New Roman"/>
      </w:rPr>
    </w:lvl>
    <w:lvl w:ilvl="7" w:tplc="10090019" w:tentative="1">
      <w:start w:val="1"/>
      <w:numFmt w:val="lowerLetter"/>
      <w:lvlText w:val="%8."/>
      <w:lvlJc w:val="left"/>
      <w:pPr>
        <w:ind w:left="6120" w:hanging="360"/>
      </w:pPr>
      <w:rPr>
        <w:rFonts w:cs="Times New Roman"/>
      </w:rPr>
    </w:lvl>
    <w:lvl w:ilvl="8" w:tplc="1009001B" w:tentative="1">
      <w:start w:val="1"/>
      <w:numFmt w:val="lowerRoman"/>
      <w:lvlText w:val="%9."/>
      <w:lvlJc w:val="right"/>
      <w:pPr>
        <w:ind w:left="6840" w:hanging="180"/>
      </w:pPr>
      <w:rPr>
        <w:rFonts w:cs="Times New Roman"/>
      </w:rPr>
    </w:lvl>
  </w:abstractNum>
  <w:abstractNum w:abstractNumId="25" w15:restartNumberingAfterBreak="0">
    <w:nsid w:val="4E1A7454"/>
    <w:multiLevelType w:val="multilevel"/>
    <w:tmpl w:val="292244E2"/>
    <w:styleLink w:val="List31"/>
    <w:lvl w:ilvl="0">
      <w:start w:val="1"/>
      <w:numFmt w:val="decimal"/>
      <w:lvlText w:val="%1."/>
      <w:lvlJc w:val="left"/>
      <w:pPr>
        <w:tabs>
          <w:tab w:val="num" w:pos="360"/>
        </w:tabs>
        <w:ind w:left="360" w:hanging="360"/>
      </w:pPr>
      <w:rPr>
        <w:rFonts w:ascii="Calibri" w:eastAsia="Times New Roman" w:hAnsi="Calibri" w:cs="Calibri"/>
        <w:position w:val="0"/>
        <w:sz w:val="24"/>
        <w:szCs w:val="24"/>
      </w:rPr>
    </w:lvl>
    <w:lvl w:ilvl="1">
      <w:start w:val="1"/>
      <w:numFmt w:val="lowerLetter"/>
      <w:lvlText w:val="%2."/>
      <w:lvlJc w:val="left"/>
      <w:pPr>
        <w:tabs>
          <w:tab w:val="num" w:pos="1080"/>
        </w:tabs>
        <w:ind w:left="1080" w:hanging="360"/>
      </w:pPr>
      <w:rPr>
        <w:rFonts w:ascii="Calibri" w:eastAsia="Times New Roman" w:hAnsi="Calibri" w:cs="Calibri"/>
        <w:position w:val="0"/>
        <w:sz w:val="24"/>
        <w:szCs w:val="24"/>
      </w:rPr>
    </w:lvl>
    <w:lvl w:ilvl="2">
      <w:start w:val="1"/>
      <w:numFmt w:val="lowerRoman"/>
      <w:lvlText w:val="%3."/>
      <w:lvlJc w:val="left"/>
      <w:pPr>
        <w:tabs>
          <w:tab w:val="num" w:pos="1800"/>
        </w:tabs>
        <w:ind w:left="1800" w:hanging="296"/>
      </w:pPr>
      <w:rPr>
        <w:rFonts w:ascii="Calibri" w:eastAsia="Times New Roman" w:hAnsi="Calibri" w:cs="Calibri"/>
        <w:position w:val="0"/>
        <w:sz w:val="24"/>
        <w:szCs w:val="24"/>
      </w:rPr>
    </w:lvl>
    <w:lvl w:ilvl="3">
      <w:start w:val="1"/>
      <w:numFmt w:val="decimal"/>
      <w:lvlText w:val="%4."/>
      <w:lvlJc w:val="left"/>
      <w:pPr>
        <w:tabs>
          <w:tab w:val="num" w:pos="2520"/>
        </w:tabs>
        <w:ind w:left="2520" w:hanging="360"/>
      </w:pPr>
      <w:rPr>
        <w:rFonts w:ascii="Calibri" w:eastAsia="Times New Roman" w:hAnsi="Calibri" w:cs="Calibri"/>
        <w:position w:val="0"/>
        <w:sz w:val="24"/>
        <w:szCs w:val="24"/>
      </w:rPr>
    </w:lvl>
    <w:lvl w:ilvl="4">
      <w:start w:val="1"/>
      <w:numFmt w:val="lowerLetter"/>
      <w:lvlText w:val="%5."/>
      <w:lvlJc w:val="left"/>
      <w:pPr>
        <w:tabs>
          <w:tab w:val="num" w:pos="3240"/>
        </w:tabs>
        <w:ind w:left="3240" w:hanging="360"/>
      </w:pPr>
      <w:rPr>
        <w:rFonts w:ascii="Calibri" w:eastAsia="Times New Roman" w:hAnsi="Calibri" w:cs="Calibri"/>
        <w:position w:val="0"/>
        <w:sz w:val="24"/>
        <w:szCs w:val="24"/>
      </w:rPr>
    </w:lvl>
    <w:lvl w:ilvl="5">
      <w:start w:val="1"/>
      <w:numFmt w:val="lowerRoman"/>
      <w:lvlText w:val="%6."/>
      <w:lvlJc w:val="left"/>
      <w:pPr>
        <w:tabs>
          <w:tab w:val="num" w:pos="3960"/>
        </w:tabs>
        <w:ind w:left="3960" w:hanging="296"/>
      </w:pPr>
      <w:rPr>
        <w:rFonts w:ascii="Calibri" w:eastAsia="Times New Roman" w:hAnsi="Calibri" w:cs="Calibri"/>
        <w:position w:val="0"/>
        <w:sz w:val="24"/>
        <w:szCs w:val="24"/>
      </w:rPr>
    </w:lvl>
    <w:lvl w:ilvl="6">
      <w:start w:val="1"/>
      <w:numFmt w:val="decimal"/>
      <w:lvlText w:val="%7."/>
      <w:lvlJc w:val="left"/>
      <w:pPr>
        <w:tabs>
          <w:tab w:val="num" w:pos="4680"/>
        </w:tabs>
        <w:ind w:left="4680" w:hanging="360"/>
      </w:pPr>
      <w:rPr>
        <w:rFonts w:ascii="Calibri" w:eastAsia="Times New Roman" w:hAnsi="Calibri" w:cs="Calibri"/>
        <w:position w:val="0"/>
        <w:sz w:val="24"/>
        <w:szCs w:val="24"/>
      </w:rPr>
    </w:lvl>
    <w:lvl w:ilvl="7">
      <w:start w:val="1"/>
      <w:numFmt w:val="lowerLetter"/>
      <w:lvlText w:val="%8."/>
      <w:lvlJc w:val="left"/>
      <w:pPr>
        <w:tabs>
          <w:tab w:val="num" w:pos="5400"/>
        </w:tabs>
        <w:ind w:left="5400" w:hanging="360"/>
      </w:pPr>
      <w:rPr>
        <w:rFonts w:ascii="Calibri" w:eastAsia="Times New Roman" w:hAnsi="Calibri" w:cs="Calibri"/>
        <w:position w:val="0"/>
        <w:sz w:val="24"/>
        <w:szCs w:val="24"/>
      </w:rPr>
    </w:lvl>
    <w:lvl w:ilvl="8">
      <w:start w:val="1"/>
      <w:numFmt w:val="lowerRoman"/>
      <w:lvlText w:val="%9."/>
      <w:lvlJc w:val="left"/>
      <w:pPr>
        <w:tabs>
          <w:tab w:val="num" w:pos="6120"/>
        </w:tabs>
        <w:ind w:left="6120" w:hanging="296"/>
      </w:pPr>
      <w:rPr>
        <w:rFonts w:ascii="Calibri" w:eastAsia="Times New Roman" w:hAnsi="Calibri" w:cs="Calibri"/>
        <w:position w:val="0"/>
        <w:sz w:val="24"/>
        <w:szCs w:val="24"/>
      </w:rPr>
    </w:lvl>
  </w:abstractNum>
  <w:abstractNum w:abstractNumId="26" w15:restartNumberingAfterBreak="0">
    <w:nsid w:val="505B7F92"/>
    <w:multiLevelType w:val="multilevel"/>
    <w:tmpl w:val="D570E886"/>
    <w:lvl w:ilvl="0">
      <w:start w:val="1"/>
      <w:numFmt w:val="decimal"/>
      <w:lvlText w:val="%1."/>
      <w:lvlJc w:val="left"/>
      <w:rPr>
        <w:rFonts w:cs="Times New Roman"/>
        <w:position w:val="0"/>
      </w:rPr>
    </w:lvl>
    <w:lvl w:ilvl="1">
      <w:start w:val="1"/>
      <w:numFmt w:val="lowerLetter"/>
      <w:lvlText w:val="%2."/>
      <w:lvlJc w:val="left"/>
      <w:rPr>
        <w:rFonts w:cs="Times New Roman"/>
        <w:position w:val="0"/>
      </w:rPr>
    </w:lvl>
    <w:lvl w:ilvl="2">
      <w:start w:val="1"/>
      <w:numFmt w:val="lowerRoman"/>
      <w:lvlText w:val="%3."/>
      <w:lvlJc w:val="left"/>
      <w:rPr>
        <w:rFonts w:cs="Times New Roman"/>
        <w:position w:val="0"/>
      </w:rPr>
    </w:lvl>
    <w:lvl w:ilvl="3">
      <w:start w:val="1"/>
      <w:numFmt w:val="decimal"/>
      <w:lvlText w:val="%4."/>
      <w:lvlJc w:val="left"/>
      <w:rPr>
        <w:rFonts w:cs="Times New Roman"/>
        <w:position w:val="0"/>
      </w:rPr>
    </w:lvl>
    <w:lvl w:ilvl="4">
      <w:start w:val="1"/>
      <w:numFmt w:val="lowerLetter"/>
      <w:lvlText w:val="%5."/>
      <w:lvlJc w:val="left"/>
      <w:rPr>
        <w:rFonts w:cs="Times New Roman"/>
        <w:position w:val="0"/>
      </w:rPr>
    </w:lvl>
    <w:lvl w:ilvl="5">
      <w:start w:val="1"/>
      <w:numFmt w:val="lowerRoman"/>
      <w:lvlText w:val="%6."/>
      <w:lvlJc w:val="left"/>
      <w:rPr>
        <w:rFonts w:cs="Times New Roman"/>
        <w:position w:val="0"/>
      </w:rPr>
    </w:lvl>
    <w:lvl w:ilvl="6">
      <w:start w:val="1"/>
      <w:numFmt w:val="decimal"/>
      <w:lvlText w:val="%7."/>
      <w:lvlJc w:val="left"/>
      <w:rPr>
        <w:rFonts w:cs="Times New Roman"/>
        <w:position w:val="0"/>
      </w:rPr>
    </w:lvl>
    <w:lvl w:ilvl="7">
      <w:start w:val="1"/>
      <w:numFmt w:val="lowerLetter"/>
      <w:lvlText w:val="%8."/>
      <w:lvlJc w:val="left"/>
      <w:rPr>
        <w:rFonts w:cs="Times New Roman"/>
        <w:position w:val="0"/>
      </w:rPr>
    </w:lvl>
    <w:lvl w:ilvl="8">
      <w:start w:val="1"/>
      <w:numFmt w:val="lowerRoman"/>
      <w:lvlText w:val="%9."/>
      <w:lvlJc w:val="left"/>
      <w:rPr>
        <w:rFonts w:cs="Times New Roman"/>
        <w:position w:val="0"/>
      </w:rPr>
    </w:lvl>
  </w:abstractNum>
  <w:abstractNum w:abstractNumId="27" w15:restartNumberingAfterBreak="0">
    <w:nsid w:val="52B072B6"/>
    <w:multiLevelType w:val="multilevel"/>
    <w:tmpl w:val="DD9E94C2"/>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8" w15:restartNumberingAfterBreak="0">
    <w:nsid w:val="580D2120"/>
    <w:multiLevelType w:val="hybridMultilevel"/>
    <w:tmpl w:val="8D441152"/>
    <w:lvl w:ilvl="0" w:tplc="87A8B912">
      <w:start w:val="1"/>
      <w:numFmt w:val="upperLetter"/>
      <w:lvlText w:val="%1)"/>
      <w:lvlJc w:val="left"/>
      <w:pPr>
        <w:ind w:left="1800" w:hanging="360"/>
      </w:pPr>
      <w:rPr>
        <w:rFonts w:cs="Times New Roman" w:hint="default"/>
      </w:rPr>
    </w:lvl>
    <w:lvl w:ilvl="1" w:tplc="10090019" w:tentative="1">
      <w:start w:val="1"/>
      <w:numFmt w:val="lowerLetter"/>
      <w:lvlText w:val="%2."/>
      <w:lvlJc w:val="left"/>
      <w:pPr>
        <w:ind w:left="2520" w:hanging="360"/>
      </w:pPr>
      <w:rPr>
        <w:rFonts w:cs="Times New Roman"/>
      </w:rPr>
    </w:lvl>
    <w:lvl w:ilvl="2" w:tplc="1009001B" w:tentative="1">
      <w:start w:val="1"/>
      <w:numFmt w:val="lowerRoman"/>
      <w:lvlText w:val="%3."/>
      <w:lvlJc w:val="right"/>
      <w:pPr>
        <w:ind w:left="3240" w:hanging="180"/>
      </w:pPr>
      <w:rPr>
        <w:rFonts w:cs="Times New Roman"/>
      </w:rPr>
    </w:lvl>
    <w:lvl w:ilvl="3" w:tplc="1009000F" w:tentative="1">
      <w:start w:val="1"/>
      <w:numFmt w:val="decimal"/>
      <w:lvlText w:val="%4."/>
      <w:lvlJc w:val="left"/>
      <w:pPr>
        <w:ind w:left="3960" w:hanging="360"/>
      </w:pPr>
      <w:rPr>
        <w:rFonts w:cs="Times New Roman"/>
      </w:rPr>
    </w:lvl>
    <w:lvl w:ilvl="4" w:tplc="10090019" w:tentative="1">
      <w:start w:val="1"/>
      <w:numFmt w:val="lowerLetter"/>
      <w:lvlText w:val="%5."/>
      <w:lvlJc w:val="left"/>
      <w:pPr>
        <w:ind w:left="4680" w:hanging="360"/>
      </w:pPr>
      <w:rPr>
        <w:rFonts w:cs="Times New Roman"/>
      </w:rPr>
    </w:lvl>
    <w:lvl w:ilvl="5" w:tplc="1009001B" w:tentative="1">
      <w:start w:val="1"/>
      <w:numFmt w:val="lowerRoman"/>
      <w:lvlText w:val="%6."/>
      <w:lvlJc w:val="right"/>
      <w:pPr>
        <w:ind w:left="5400" w:hanging="180"/>
      </w:pPr>
      <w:rPr>
        <w:rFonts w:cs="Times New Roman"/>
      </w:rPr>
    </w:lvl>
    <w:lvl w:ilvl="6" w:tplc="1009000F" w:tentative="1">
      <w:start w:val="1"/>
      <w:numFmt w:val="decimal"/>
      <w:lvlText w:val="%7."/>
      <w:lvlJc w:val="left"/>
      <w:pPr>
        <w:ind w:left="6120" w:hanging="360"/>
      </w:pPr>
      <w:rPr>
        <w:rFonts w:cs="Times New Roman"/>
      </w:rPr>
    </w:lvl>
    <w:lvl w:ilvl="7" w:tplc="10090019" w:tentative="1">
      <w:start w:val="1"/>
      <w:numFmt w:val="lowerLetter"/>
      <w:lvlText w:val="%8."/>
      <w:lvlJc w:val="left"/>
      <w:pPr>
        <w:ind w:left="6840" w:hanging="360"/>
      </w:pPr>
      <w:rPr>
        <w:rFonts w:cs="Times New Roman"/>
      </w:rPr>
    </w:lvl>
    <w:lvl w:ilvl="8" w:tplc="1009001B" w:tentative="1">
      <w:start w:val="1"/>
      <w:numFmt w:val="lowerRoman"/>
      <w:lvlText w:val="%9."/>
      <w:lvlJc w:val="right"/>
      <w:pPr>
        <w:ind w:left="7560" w:hanging="180"/>
      </w:pPr>
      <w:rPr>
        <w:rFonts w:cs="Times New Roman"/>
      </w:rPr>
    </w:lvl>
  </w:abstractNum>
  <w:abstractNum w:abstractNumId="29" w15:restartNumberingAfterBreak="0">
    <w:nsid w:val="596D0395"/>
    <w:multiLevelType w:val="hybridMultilevel"/>
    <w:tmpl w:val="43E07276"/>
    <w:lvl w:ilvl="0" w:tplc="ED9C18FE">
      <w:start w:val="1"/>
      <w:numFmt w:val="upperLetter"/>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30" w15:restartNumberingAfterBreak="0">
    <w:nsid w:val="6A870C00"/>
    <w:multiLevelType w:val="hybridMultilevel"/>
    <w:tmpl w:val="C4CE88FA"/>
    <w:lvl w:ilvl="0" w:tplc="D81C5574">
      <w:start w:val="1"/>
      <w:numFmt w:val="upperLetter"/>
      <w:lvlText w:val="%1)"/>
      <w:lvlJc w:val="left"/>
      <w:pPr>
        <w:ind w:left="720" w:hanging="360"/>
      </w:pPr>
      <w:rPr>
        <w:rFonts w:eastAsia="Arial Unicode M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31" w15:restartNumberingAfterBreak="0">
    <w:nsid w:val="6B4B733A"/>
    <w:multiLevelType w:val="multilevel"/>
    <w:tmpl w:val="80C23A46"/>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32" w15:restartNumberingAfterBreak="0">
    <w:nsid w:val="6F2C3668"/>
    <w:multiLevelType w:val="multilevel"/>
    <w:tmpl w:val="D0FCC992"/>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33" w15:restartNumberingAfterBreak="0">
    <w:nsid w:val="6F7661FE"/>
    <w:multiLevelType w:val="hybridMultilevel"/>
    <w:tmpl w:val="8BF4934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70276691"/>
    <w:multiLevelType w:val="multilevel"/>
    <w:tmpl w:val="0DEC6AF4"/>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35" w15:restartNumberingAfterBreak="0">
    <w:nsid w:val="74437FDC"/>
    <w:multiLevelType w:val="hybridMultilevel"/>
    <w:tmpl w:val="A9C0BC8E"/>
    <w:lvl w:ilvl="0" w:tplc="65503690">
      <w:start w:val="1"/>
      <w:numFmt w:val="upperLetter"/>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36" w15:restartNumberingAfterBreak="0">
    <w:nsid w:val="74C918B0"/>
    <w:multiLevelType w:val="multilevel"/>
    <w:tmpl w:val="992A83BE"/>
    <w:lvl w:ilvl="0">
      <w:start w:val="1"/>
      <w:numFmt w:val="decimal"/>
      <w:lvlText w:val="%1."/>
      <w:lvlJc w:val="left"/>
      <w:rPr>
        <w:rFonts w:ascii="Calibri" w:eastAsia="Times New Roman" w:hAnsi="Calibri" w:cs="Calibri"/>
        <w:b/>
        <w:bCs/>
        <w:position w:val="0"/>
      </w:rPr>
    </w:lvl>
    <w:lvl w:ilvl="1">
      <w:start w:val="1"/>
      <w:numFmt w:val="lowerLetter"/>
      <w:lvlText w:val="%2."/>
      <w:lvlJc w:val="left"/>
      <w:rPr>
        <w:rFonts w:ascii="Calibri" w:eastAsia="Times New Roman" w:hAnsi="Calibri" w:cs="Calibri"/>
        <w:b/>
        <w:bCs/>
        <w:position w:val="0"/>
      </w:rPr>
    </w:lvl>
    <w:lvl w:ilvl="2">
      <w:start w:val="1"/>
      <w:numFmt w:val="lowerRoman"/>
      <w:lvlText w:val="%3."/>
      <w:lvlJc w:val="left"/>
      <w:rPr>
        <w:rFonts w:ascii="Calibri" w:eastAsia="Times New Roman" w:hAnsi="Calibri" w:cs="Calibri"/>
        <w:b/>
        <w:bCs/>
        <w:position w:val="0"/>
      </w:rPr>
    </w:lvl>
    <w:lvl w:ilvl="3">
      <w:start w:val="1"/>
      <w:numFmt w:val="decimal"/>
      <w:lvlText w:val="%4."/>
      <w:lvlJc w:val="left"/>
      <w:rPr>
        <w:rFonts w:ascii="Calibri" w:eastAsia="Times New Roman" w:hAnsi="Calibri" w:cs="Calibri"/>
        <w:b/>
        <w:bCs/>
        <w:position w:val="0"/>
      </w:rPr>
    </w:lvl>
    <w:lvl w:ilvl="4">
      <w:start w:val="1"/>
      <w:numFmt w:val="lowerLetter"/>
      <w:lvlText w:val="%5."/>
      <w:lvlJc w:val="left"/>
      <w:rPr>
        <w:rFonts w:ascii="Calibri" w:eastAsia="Times New Roman" w:hAnsi="Calibri" w:cs="Calibri"/>
        <w:b/>
        <w:bCs/>
        <w:position w:val="0"/>
      </w:rPr>
    </w:lvl>
    <w:lvl w:ilvl="5">
      <w:start w:val="1"/>
      <w:numFmt w:val="lowerRoman"/>
      <w:lvlText w:val="%6."/>
      <w:lvlJc w:val="left"/>
      <w:rPr>
        <w:rFonts w:ascii="Calibri" w:eastAsia="Times New Roman" w:hAnsi="Calibri" w:cs="Calibri"/>
        <w:b/>
        <w:bCs/>
        <w:position w:val="0"/>
      </w:rPr>
    </w:lvl>
    <w:lvl w:ilvl="6">
      <w:start w:val="1"/>
      <w:numFmt w:val="decimal"/>
      <w:lvlText w:val="%7."/>
      <w:lvlJc w:val="left"/>
      <w:rPr>
        <w:rFonts w:ascii="Calibri" w:eastAsia="Times New Roman" w:hAnsi="Calibri" w:cs="Calibri"/>
        <w:b/>
        <w:bCs/>
        <w:position w:val="0"/>
      </w:rPr>
    </w:lvl>
    <w:lvl w:ilvl="7">
      <w:start w:val="1"/>
      <w:numFmt w:val="lowerLetter"/>
      <w:lvlText w:val="%8."/>
      <w:lvlJc w:val="left"/>
      <w:rPr>
        <w:rFonts w:ascii="Calibri" w:eastAsia="Times New Roman" w:hAnsi="Calibri" w:cs="Calibri"/>
        <w:b/>
        <w:bCs/>
        <w:position w:val="0"/>
      </w:rPr>
    </w:lvl>
    <w:lvl w:ilvl="8">
      <w:start w:val="1"/>
      <w:numFmt w:val="lowerRoman"/>
      <w:lvlText w:val="%9."/>
      <w:lvlJc w:val="left"/>
      <w:rPr>
        <w:rFonts w:ascii="Calibri" w:eastAsia="Times New Roman" w:hAnsi="Calibri" w:cs="Calibri"/>
        <w:b/>
        <w:bCs/>
        <w:position w:val="0"/>
      </w:rPr>
    </w:lvl>
  </w:abstractNum>
  <w:abstractNum w:abstractNumId="37" w15:restartNumberingAfterBreak="0">
    <w:nsid w:val="798F2CCC"/>
    <w:multiLevelType w:val="multilevel"/>
    <w:tmpl w:val="A5E84FCC"/>
    <w:lvl w:ilvl="0">
      <w:start w:val="1"/>
      <w:numFmt w:val="decimal"/>
      <w:lvlText w:val="%1."/>
      <w:lvlJc w:val="left"/>
      <w:rPr>
        <w:rFonts w:cs="Times New Roman"/>
        <w:position w:val="0"/>
      </w:rPr>
    </w:lvl>
    <w:lvl w:ilvl="1">
      <w:start w:val="1"/>
      <w:numFmt w:val="lowerLetter"/>
      <w:lvlText w:val="%2."/>
      <w:lvlJc w:val="left"/>
      <w:rPr>
        <w:rFonts w:cs="Times New Roman"/>
        <w:position w:val="0"/>
      </w:rPr>
    </w:lvl>
    <w:lvl w:ilvl="2">
      <w:start w:val="1"/>
      <w:numFmt w:val="lowerRoman"/>
      <w:lvlText w:val="%3."/>
      <w:lvlJc w:val="left"/>
      <w:rPr>
        <w:rFonts w:cs="Times New Roman"/>
        <w:position w:val="0"/>
      </w:rPr>
    </w:lvl>
    <w:lvl w:ilvl="3">
      <w:start w:val="1"/>
      <w:numFmt w:val="decimal"/>
      <w:lvlText w:val="%4."/>
      <w:lvlJc w:val="left"/>
      <w:rPr>
        <w:rFonts w:cs="Times New Roman"/>
        <w:position w:val="0"/>
      </w:rPr>
    </w:lvl>
    <w:lvl w:ilvl="4">
      <w:start w:val="1"/>
      <w:numFmt w:val="lowerLetter"/>
      <w:lvlText w:val="%5."/>
      <w:lvlJc w:val="left"/>
      <w:rPr>
        <w:rFonts w:cs="Times New Roman"/>
        <w:position w:val="0"/>
      </w:rPr>
    </w:lvl>
    <w:lvl w:ilvl="5">
      <w:start w:val="1"/>
      <w:numFmt w:val="lowerRoman"/>
      <w:lvlText w:val="%6."/>
      <w:lvlJc w:val="left"/>
      <w:rPr>
        <w:rFonts w:cs="Times New Roman"/>
        <w:position w:val="0"/>
      </w:rPr>
    </w:lvl>
    <w:lvl w:ilvl="6">
      <w:start w:val="1"/>
      <w:numFmt w:val="decimal"/>
      <w:lvlText w:val="%7."/>
      <w:lvlJc w:val="left"/>
      <w:rPr>
        <w:rFonts w:cs="Times New Roman"/>
        <w:position w:val="0"/>
      </w:rPr>
    </w:lvl>
    <w:lvl w:ilvl="7">
      <w:start w:val="1"/>
      <w:numFmt w:val="lowerLetter"/>
      <w:lvlText w:val="%8."/>
      <w:lvlJc w:val="left"/>
      <w:rPr>
        <w:rFonts w:cs="Times New Roman"/>
        <w:position w:val="0"/>
      </w:rPr>
    </w:lvl>
    <w:lvl w:ilvl="8">
      <w:start w:val="1"/>
      <w:numFmt w:val="lowerRoman"/>
      <w:lvlText w:val="%9."/>
      <w:lvlJc w:val="left"/>
      <w:rPr>
        <w:rFonts w:cs="Times New Roman"/>
        <w:position w:val="0"/>
      </w:rPr>
    </w:lvl>
  </w:abstractNum>
  <w:abstractNum w:abstractNumId="38" w15:restartNumberingAfterBreak="0">
    <w:nsid w:val="7B287067"/>
    <w:multiLevelType w:val="hybridMultilevel"/>
    <w:tmpl w:val="A14C90A0"/>
    <w:lvl w:ilvl="0" w:tplc="28D83D28">
      <w:start w:val="1"/>
      <w:numFmt w:val="upperLetter"/>
      <w:lvlText w:val="%1)"/>
      <w:lvlJc w:val="left"/>
      <w:pPr>
        <w:ind w:left="1440" w:hanging="360"/>
      </w:pPr>
      <w:rPr>
        <w:rFonts w:cs="Times New Roman" w:hint="default"/>
      </w:rPr>
    </w:lvl>
    <w:lvl w:ilvl="1" w:tplc="10090019" w:tentative="1">
      <w:start w:val="1"/>
      <w:numFmt w:val="lowerLetter"/>
      <w:lvlText w:val="%2."/>
      <w:lvlJc w:val="left"/>
      <w:pPr>
        <w:ind w:left="2160" w:hanging="360"/>
      </w:pPr>
      <w:rPr>
        <w:rFonts w:cs="Times New Roman"/>
      </w:rPr>
    </w:lvl>
    <w:lvl w:ilvl="2" w:tplc="1009001B" w:tentative="1">
      <w:start w:val="1"/>
      <w:numFmt w:val="lowerRoman"/>
      <w:lvlText w:val="%3."/>
      <w:lvlJc w:val="right"/>
      <w:pPr>
        <w:ind w:left="2880" w:hanging="180"/>
      </w:pPr>
      <w:rPr>
        <w:rFonts w:cs="Times New Roman"/>
      </w:rPr>
    </w:lvl>
    <w:lvl w:ilvl="3" w:tplc="1009000F" w:tentative="1">
      <w:start w:val="1"/>
      <w:numFmt w:val="decimal"/>
      <w:lvlText w:val="%4."/>
      <w:lvlJc w:val="left"/>
      <w:pPr>
        <w:ind w:left="3600" w:hanging="360"/>
      </w:pPr>
      <w:rPr>
        <w:rFonts w:cs="Times New Roman"/>
      </w:rPr>
    </w:lvl>
    <w:lvl w:ilvl="4" w:tplc="10090019" w:tentative="1">
      <w:start w:val="1"/>
      <w:numFmt w:val="lowerLetter"/>
      <w:lvlText w:val="%5."/>
      <w:lvlJc w:val="left"/>
      <w:pPr>
        <w:ind w:left="4320" w:hanging="360"/>
      </w:pPr>
      <w:rPr>
        <w:rFonts w:cs="Times New Roman"/>
      </w:rPr>
    </w:lvl>
    <w:lvl w:ilvl="5" w:tplc="1009001B" w:tentative="1">
      <w:start w:val="1"/>
      <w:numFmt w:val="lowerRoman"/>
      <w:lvlText w:val="%6."/>
      <w:lvlJc w:val="right"/>
      <w:pPr>
        <w:ind w:left="5040" w:hanging="180"/>
      </w:pPr>
      <w:rPr>
        <w:rFonts w:cs="Times New Roman"/>
      </w:rPr>
    </w:lvl>
    <w:lvl w:ilvl="6" w:tplc="1009000F" w:tentative="1">
      <w:start w:val="1"/>
      <w:numFmt w:val="decimal"/>
      <w:lvlText w:val="%7."/>
      <w:lvlJc w:val="left"/>
      <w:pPr>
        <w:ind w:left="5760" w:hanging="360"/>
      </w:pPr>
      <w:rPr>
        <w:rFonts w:cs="Times New Roman"/>
      </w:rPr>
    </w:lvl>
    <w:lvl w:ilvl="7" w:tplc="10090019" w:tentative="1">
      <w:start w:val="1"/>
      <w:numFmt w:val="lowerLetter"/>
      <w:lvlText w:val="%8."/>
      <w:lvlJc w:val="left"/>
      <w:pPr>
        <w:ind w:left="6480" w:hanging="360"/>
      </w:pPr>
      <w:rPr>
        <w:rFonts w:cs="Times New Roman"/>
      </w:rPr>
    </w:lvl>
    <w:lvl w:ilvl="8" w:tplc="1009001B" w:tentative="1">
      <w:start w:val="1"/>
      <w:numFmt w:val="lowerRoman"/>
      <w:lvlText w:val="%9."/>
      <w:lvlJc w:val="right"/>
      <w:pPr>
        <w:ind w:left="7200" w:hanging="180"/>
      </w:pPr>
      <w:rPr>
        <w:rFonts w:cs="Times New Roman"/>
      </w:rPr>
    </w:lvl>
  </w:abstractNum>
  <w:abstractNum w:abstractNumId="39" w15:restartNumberingAfterBreak="0">
    <w:nsid w:val="7C9B1C72"/>
    <w:multiLevelType w:val="multilevel"/>
    <w:tmpl w:val="E886FD34"/>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num w:numId="1">
    <w:abstractNumId w:val="36"/>
  </w:num>
  <w:num w:numId="2">
    <w:abstractNumId w:val="26"/>
  </w:num>
  <w:num w:numId="3">
    <w:abstractNumId w:val="5"/>
  </w:num>
  <w:num w:numId="4">
    <w:abstractNumId w:val="15"/>
  </w:num>
  <w:num w:numId="5">
    <w:abstractNumId w:val="34"/>
  </w:num>
  <w:num w:numId="6">
    <w:abstractNumId w:val="27"/>
  </w:num>
  <w:num w:numId="7">
    <w:abstractNumId w:val="20"/>
  </w:num>
  <w:num w:numId="8">
    <w:abstractNumId w:val="6"/>
  </w:num>
  <w:num w:numId="9">
    <w:abstractNumId w:val="18"/>
  </w:num>
  <w:num w:numId="10">
    <w:abstractNumId w:val="8"/>
  </w:num>
  <w:num w:numId="11">
    <w:abstractNumId w:val="3"/>
  </w:num>
  <w:num w:numId="12">
    <w:abstractNumId w:val="9"/>
  </w:num>
  <w:num w:numId="13">
    <w:abstractNumId w:val="14"/>
  </w:num>
  <w:num w:numId="14">
    <w:abstractNumId w:val="32"/>
  </w:num>
  <w:num w:numId="15">
    <w:abstractNumId w:val="22"/>
  </w:num>
  <w:num w:numId="16">
    <w:abstractNumId w:val="11"/>
  </w:num>
  <w:num w:numId="17">
    <w:abstractNumId w:val="13"/>
  </w:num>
  <w:num w:numId="18">
    <w:abstractNumId w:val="4"/>
  </w:num>
  <w:num w:numId="19">
    <w:abstractNumId w:val="7"/>
  </w:num>
  <w:num w:numId="20">
    <w:abstractNumId w:val="2"/>
  </w:num>
  <w:num w:numId="21">
    <w:abstractNumId w:val="31"/>
  </w:num>
  <w:num w:numId="22">
    <w:abstractNumId w:val="39"/>
  </w:num>
  <w:num w:numId="23">
    <w:abstractNumId w:val="10"/>
  </w:num>
  <w:num w:numId="24">
    <w:abstractNumId w:val="16"/>
  </w:num>
  <w:num w:numId="25">
    <w:abstractNumId w:val="37"/>
  </w:num>
  <w:num w:numId="26">
    <w:abstractNumId w:val="25"/>
  </w:num>
  <w:num w:numId="27">
    <w:abstractNumId w:val="19"/>
  </w:num>
  <w:num w:numId="28">
    <w:abstractNumId w:val="38"/>
  </w:num>
  <w:num w:numId="29">
    <w:abstractNumId w:val="28"/>
  </w:num>
  <w:num w:numId="30">
    <w:abstractNumId w:val="21"/>
  </w:num>
  <w:num w:numId="31">
    <w:abstractNumId w:val="1"/>
  </w:num>
  <w:num w:numId="32">
    <w:abstractNumId w:val="24"/>
  </w:num>
  <w:num w:numId="33">
    <w:abstractNumId w:val="30"/>
  </w:num>
  <w:num w:numId="34">
    <w:abstractNumId w:val="17"/>
  </w:num>
  <w:num w:numId="35">
    <w:abstractNumId w:val="29"/>
  </w:num>
  <w:num w:numId="36">
    <w:abstractNumId w:val="35"/>
  </w:num>
  <w:num w:numId="37">
    <w:abstractNumId w:val="23"/>
  </w:num>
  <w:num w:numId="38">
    <w:abstractNumId w:val="12"/>
  </w:num>
  <w:num w:numId="39">
    <w:abstractNumId w:val="33"/>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72D"/>
    <w:rsid w:val="00035C37"/>
    <w:rsid w:val="000C17C6"/>
    <w:rsid w:val="0022168F"/>
    <w:rsid w:val="00281D2A"/>
    <w:rsid w:val="002B4ED5"/>
    <w:rsid w:val="002F67BB"/>
    <w:rsid w:val="00324744"/>
    <w:rsid w:val="0035248C"/>
    <w:rsid w:val="00373CCA"/>
    <w:rsid w:val="003C472D"/>
    <w:rsid w:val="00404B78"/>
    <w:rsid w:val="00412B8D"/>
    <w:rsid w:val="004D1095"/>
    <w:rsid w:val="00513409"/>
    <w:rsid w:val="00520A08"/>
    <w:rsid w:val="0069241E"/>
    <w:rsid w:val="006A75BE"/>
    <w:rsid w:val="007037B6"/>
    <w:rsid w:val="007072F8"/>
    <w:rsid w:val="007B67F5"/>
    <w:rsid w:val="007D7E00"/>
    <w:rsid w:val="0080114E"/>
    <w:rsid w:val="008735DA"/>
    <w:rsid w:val="008C2562"/>
    <w:rsid w:val="008C2A00"/>
    <w:rsid w:val="00966694"/>
    <w:rsid w:val="00A76316"/>
    <w:rsid w:val="00AC5E43"/>
    <w:rsid w:val="00B11958"/>
    <w:rsid w:val="00B1556C"/>
    <w:rsid w:val="00BB1546"/>
    <w:rsid w:val="00BC3D94"/>
    <w:rsid w:val="00DE4FB1"/>
    <w:rsid w:val="00E44477"/>
    <w:rsid w:val="00E633D4"/>
    <w:rsid w:val="00E70A63"/>
    <w:rsid w:val="00EB627B"/>
    <w:rsid w:val="00EC3E6E"/>
    <w:rsid w:val="00F2453F"/>
    <w:rsid w:val="00FB4AE6"/>
    <w:rsid w:val="00FB7CC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DFE447CD-259C-4E93-A874-D50640E0A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lang w:val="en-CA" w:eastAsia="en-CA" w:bidi="ar-SA"/>
      </w:rPr>
    </w:rPrDefault>
    <w:pPrDefault>
      <w:pPr>
        <w:pBdr>
          <w:top w:val="none" w:sz="96" w:space="31" w:color="FFFFFF" w:frame="1"/>
          <w:left w:val="none" w:sz="96" w:space="31" w:color="FFFFFF" w:frame="1"/>
          <w:bottom w:val="none" w:sz="96" w:space="31" w:color="FFFFFF" w:frame="1"/>
          <w:right w:val="none" w:sz="96" w:space="31" w:color="FFFFFF" w:frame="1"/>
        </w:pBdr>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rFonts w:cs="Times New Roman"/>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pPr>
      <w:spacing w:after="160" w:line="259" w:lineRule="auto"/>
    </w:pPr>
    <w:rPr>
      <w:rFonts w:ascii="Calibri" w:hAnsi="Calibri" w:cs="Calibri"/>
      <w:color w:val="000000"/>
      <w:sz w:val="22"/>
      <w:szCs w:val="22"/>
      <w:u w:color="000000"/>
      <w:lang w:val="en-US"/>
    </w:rPr>
  </w:style>
  <w:style w:type="paragraph" w:styleId="ListParagraph">
    <w:name w:val="List Paragraph"/>
    <w:basedOn w:val="Normal"/>
    <w:uiPriority w:val="34"/>
    <w:pPr>
      <w:spacing w:after="160" w:line="259" w:lineRule="auto"/>
      <w:ind w:left="720"/>
    </w:pPr>
    <w:rPr>
      <w:rFonts w:ascii="Calibri" w:hAnsi="Calibri" w:cs="Calibri"/>
      <w:color w:val="000000"/>
      <w:sz w:val="22"/>
      <w:szCs w:val="22"/>
      <w:u w:color="000000"/>
      <w:lang w:eastAsia="en-CA"/>
    </w:rPr>
  </w:style>
  <w:style w:type="paragraph" w:customStyle="1" w:styleId="Default">
    <w:name w:val="Default"/>
    <w:rPr>
      <w:rFonts w:ascii="Calibri" w:hAnsi="Calibri" w:cs="Calibri"/>
      <w:color w:val="000000"/>
      <w:sz w:val="24"/>
      <w:szCs w:val="24"/>
      <w:u w:color="000000"/>
      <w:lang w:val="en-US"/>
    </w:rPr>
  </w:style>
  <w:style w:type="paragraph" w:styleId="PlainText">
    <w:name w:val="Plain Text"/>
    <w:basedOn w:val="Normal"/>
    <w:link w:val="PlainTextChar"/>
    <w:uiPriority w:val="99"/>
    <w:rPr>
      <w:rFonts w:ascii="Calibri" w:hAnsi="Calibri" w:cs="Calibri"/>
      <w:color w:val="000000"/>
      <w:sz w:val="22"/>
      <w:szCs w:val="22"/>
      <w:u w:color="000000"/>
      <w:lang w:eastAsia="en-CA"/>
    </w:rPr>
  </w:style>
  <w:style w:type="character" w:customStyle="1" w:styleId="PlainTextChar">
    <w:name w:val="Plain Text Char"/>
    <w:basedOn w:val="DefaultParagraphFont"/>
    <w:link w:val="PlainText"/>
    <w:uiPriority w:val="99"/>
    <w:semiHidden/>
    <w:locked/>
    <w:rPr>
      <w:rFonts w:ascii="Courier New" w:hAnsi="Courier New" w:cs="Courier New"/>
      <w:lang w:val="en-US" w:eastAsia="en-US"/>
    </w:rPr>
  </w:style>
  <w:style w:type="character" w:customStyle="1" w:styleId="Link">
    <w:name w:val="Link"/>
    <w:rPr>
      <w:color w:val="0563C1"/>
      <w:u w:val="single" w:color="0563C1"/>
    </w:rPr>
  </w:style>
  <w:style w:type="character" w:customStyle="1" w:styleId="Hyperlink0">
    <w:name w:val="Hyperlink.0"/>
    <w:basedOn w:val="Link"/>
    <w:rPr>
      <w:rFonts w:cs="Times New Roman"/>
      <w:color w:val="0563C1"/>
      <w:u w:val="single" w:color="0563C1"/>
    </w:rPr>
  </w:style>
  <w:style w:type="paragraph" w:styleId="BalloonText">
    <w:name w:val="Balloon Text"/>
    <w:basedOn w:val="Normal"/>
    <w:link w:val="BalloonTextChar"/>
    <w:uiPriority w:val="99"/>
    <w:semiHidden/>
    <w:unhideWhenUsed/>
    <w:rsid w:val="00E70A63"/>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E70A63"/>
    <w:rPr>
      <w:rFonts w:ascii="Segoe UI" w:hAnsi="Segoe UI" w:cs="Segoe UI"/>
      <w:sz w:val="18"/>
      <w:szCs w:val="18"/>
      <w:lang w:val="en-US" w:eastAsia="en-US"/>
    </w:rPr>
  </w:style>
  <w:style w:type="paragraph" w:styleId="Header">
    <w:name w:val="header"/>
    <w:basedOn w:val="Normal"/>
    <w:link w:val="HeaderChar"/>
    <w:uiPriority w:val="99"/>
    <w:unhideWhenUsed/>
    <w:rsid w:val="00AC5E43"/>
    <w:pPr>
      <w:tabs>
        <w:tab w:val="center" w:pos="4680"/>
        <w:tab w:val="right" w:pos="9360"/>
      </w:tabs>
    </w:pPr>
  </w:style>
  <w:style w:type="character" w:customStyle="1" w:styleId="HeaderChar">
    <w:name w:val="Header Char"/>
    <w:basedOn w:val="DefaultParagraphFont"/>
    <w:link w:val="Header"/>
    <w:uiPriority w:val="99"/>
    <w:locked/>
    <w:rsid w:val="00AC5E43"/>
    <w:rPr>
      <w:rFonts w:cs="Times New Roman"/>
      <w:sz w:val="24"/>
      <w:szCs w:val="24"/>
      <w:lang w:val="en-US" w:eastAsia="en-US"/>
    </w:rPr>
  </w:style>
  <w:style w:type="paragraph" w:styleId="Footer">
    <w:name w:val="footer"/>
    <w:basedOn w:val="Normal"/>
    <w:link w:val="FooterChar"/>
    <w:uiPriority w:val="99"/>
    <w:unhideWhenUsed/>
    <w:rsid w:val="00AC5E43"/>
    <w:pPr>
      <w:tabs>
        <w:tab w:val="center" w:pos="4680"/>
        <w:tab w:val="right" w:pos="9360"/>
      </w:tabs>
    </w:pPr>
  </w:style>
  <w:style w:type="character" w:customStyle="1" w:styleId="FooterChar">
    <w:name w:val="Footer Char"/>
    <w:basedOn w:val="DefaultParagraphFont"/>
    <w:link w:val="Footer"/>
    <w:uiPriority w:val="99"/>
    <w:locked/>
    <w:rsid w:val="00AC5E43"/>
    <w:rPr>
      <w:rFonts w:cs="Times New Roman"/>
      <w:sz w:val="24"/>
      <w:szCs w:val="24"/>
      <w:lang w:val="en-US" w:eastAsia="en-US"/>
    </w:rPr>
  </w:style>
  <w:style w:type="numbering" w:customStyle="1" w:styleId="List21">
    <w:name w:val="List 21"/>
    <w:pPr>
      <w:numPr>
        <w:numId w:val="20"/>
      </w:numPr>
    </w:pPr>
  </w:style>
  <w:style w:type="numbering" w:customStyle="1" w:styleId="List0">
    <w:name w:val="List 0"/>
    <w:pPr>
      <w:numPr>
        <w:numId w:val="3"/>
      </w:numPr>
    </w:pPr>
  </w:style>
  <w:style w:type="numbering" w:customStyle="1" w:styleId="List1">
    <w:name w:val="List 1"/>
    <w:pPr>
      <w:numPr>
        <w:numId w:val="23"/>
      </w:numPr>
    </w:pPr>
  </w:style>
  <w:style w:type="numbering" w:customStyle="1" w:styleId="List31">
    <w:name w:val="List 31"/>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071273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CWAEDMONTON.ORG"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daughters-day.com/" TargetMode="External"/><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chart" Target="charts/chart1.xm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ICWA CLIENTS </a:t>
            </a:r>
            <a:r>
              <a:rPr lang="en-US" baseline="0"/>
              <a:t>2014-15</a:t>
            </a:r>
            <a:r>
              <a:rPr lang="en-US"/>
              <a:t> </a:t>
            </a:r>
          </a:p>
        </c:rich>
      </c:tx>
      <c:overlay val="0"/>
      <c:spPr>
        <a:gradFill>
          <a:gsLst>
            <a:gs pos="0">
              <a:srgbClr val="FFFFFF"/>
            </a:gs>
            <a:gs pos="7001">
              <a:srgbClr val="E6E6E6"/>
            </a:gs>
            <a:gs pos="32001">
              <a:srgbClr val="7D8496"/>
            </a:gs>
            <a:gs pos="47000">
              <a:srgbClr val="E6E6E6"/>
            </a:gs>
            <a:gs pos="85001">
              <a:srgbClr val="7D8496"/>
            </a:gs>
            <a:gs pos="100000">
              <a:srgbClr val="E6E6E6"/>
            </a:gs>
          </a:gsLst>
          <a:lin ang="5400000" scaled="0"/>
        </a:gradFill>
      </c:spPr>
    </c:title>
    <c:autoTitleDeleted val="0"/>
    <c:view3D>
      <c:rotX val="30"/>
      <c:rotY val="0"/>
      <c:rAngAx val="0"/>
    </c:view3D>
    <c:floor>
      <c:thickness val="0"/>
    </c:floor>
    <c:sideWall>
      <c:thickness val="0"/>
    </c:sideWall>
    <c:backWall>
      <c:thickness val="0"/>
    </c:backWall>
    <c:plotArea>
      <c:layout/>
      <c:pie3DChart>
        <c:varyColors val="1"/>
        <c:ser>
          <c:idx val="0"/>
          <c:order val="0"/>
          <c:dPt>
            <c:idx val="0"/>
            <c:bubble3D val="0"/>
            <c:extLst>
              <c:ext xmlns:c16="http://schemas.microsoft.com/office/drawing/2014/chart" uri="{C3380CC4-5D6E-409C-BE32-E72D297353CC}">
                <c16:uniqueId val="{00000000-B964-43EA-914B-068189E6025F}"/>
              </c:ext>
            </c:extLst>
          </c:dPt>
          <c:dPt>
            <c:idx val="1"/>
            <c:bubble3D val="0"/>
            <c:extLst>
              <c:ext xmlns:c16="http://schemas.microsoft.com/office/drawing/2014/chart" uri="{C3380CC4-5D6E-409C-BE32-E72D297353CC}">
                <c16:uniqueId val="{00000001-B964-43EA-914B-068189E6025F}"/>
              </c:ext>
            </c:extLst>
          </c:dPt>
          <c:dLbls>
            <c:dLbl>
              <c:idx val="0"/>
              <c:spPr/>
              <c:txPr>
                <a:bodyPr/>
                <a:lstStyle/>
                <a:p>
                  <a:pPr>
                    <a:defRPr sz="1200" b="1">
                      <a:solidFill>
                        <a:schemeClr val="bg1"/>
                      </a:solidFill>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B964-43EA-914B-068189E6025F}"/>
                </c:ext>
              </c:extLst>
            </c:dLbl>
            <c:dLbl>
              <c:idx val="1"/>
              <c:spPr/>
              <c:txPr>
                <a:bodyPr/>
                <a:lstStyle/>
                <a:p>
                  <a:pPr>
                    <a:defRPr sz="1200" b="1">
                      <a:solidFill>
                        <a:schemeClr val="bg1"/>
                      </a:solidFill>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964-43EA-914B-068189E6025F}"/>
                </c:ext>
              </c:extLst>
            </c:dLbl>
            <c:spPr>
              <a:noFill/>
              <a:ln>
                <a:noFill/>
              </a:ln>
              <a:effectLst/>
            </c:spPr>
            <c:txPr>
              <a:bodyPr/>
              <a:lstStyle/>
              <a:p>
                <a:pPr>
                  <a:defRPr sz="1100" b="1"/>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'C:\REPORTS\[ICWA CLIENTELE-2014-15.xlsx]DATA'!$D$2:$D$3</c:f>
              <c:strCache>
                <c:ptCount val="2"/>
                <c:pt idx="0">
                  <c:v>Male </c:v>
                </c:pt>
                <c:pt idx="1">
                  <c:v>Female</c:v>
                </c:pt>
              </c:strCache>
            </c:strRef>
          </c:cat>
          <c:val>
            <c:numRef>
              <c:f>'C:\REPORTS\[ICWA CLIENTELE-2014-15.xlsx]DATA'!$E$2:$E$3</c:f>
              <c:numCache>
                <c:formatCode>General</c:formatCode>
                <c:ptCount val="2"/>
                <c:pt idx="0">
                  <c:v>362</c:v>
                </c:pt>
                <c:pt idx="1">
                  <c:v>436</c:v>
                </c:pt>
              </c:numCache>
            </c:numRef>
          </c:val>
          <c:extLst>
            <c:ext xmlns:c16="http://schemas.microsoft.com/office/drawing/2014/chart" uri="{C3380CC4-5D6E-409C-BE32-E72D297353CC}">
              <c16:uniqueId val="{00000002-B964-43EA-914B-068189E6025F}"/>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gradFill>
      <a:gsLst>
        <a:gs pos="0">
          <a:srgbClr val="8488C4"/>
        </a:gs>
        <a:gs pos="53000">
          <a:srgbClr val="D4DEFF"/>
        </a:gs>
        <a:gs pos="83000">
          <a:srgbClr val="D4DEFF"/>
        </a:gs>
        <a:gs pos="100000">
          <a:srgbClr val="96AB94"/>
        </a:gs>
      </a:gsLst>
      <a:lin ang="5400000" scaled="0"/>
    </a:gradFill>
  </c:spPr>
  <c:externalData r:id="rId2">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7916"/>
          </a:lnSpc>
          <a:spcBef>
            <a:spcPts val="8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word/theme/themeOverride1.xml><?xml version="1.0" encoding="utf-8"?>
<a:themeOverride xmlns:a="http://schemas.openxmlformats.org/drawingml/2006/main">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TotalTime>
  <Pages>20</Pages>
  <Words>3943</Words>
  <Characters>22477</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ICWA-Office</dc:creator>
  <cp:keywords/>
  <dc:description/>
  <cp:lastModifiedBy>ICWA-4</cp:lastModifiedBy>
  <cp:revision>2</cp:revision>
  <cp:lastPrinted>2016-05-06T21:29:00Z</cp:lastPrinted>
  <dcterms:created xsi:type="dcterms:W3CDTF">2016-05-06T21:32:00Z</dcterms:created>
  <dcterms:modified xsi:type="dcterms:W3CDTF">2016-05-06T21:32:00Z</dcterms:modified>
</cp:coreProperties>
</file>